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3F4F" w14:textId="77777777" w:rsidR="007875BF" w:rsidRDefault="00000000">
      <w:pPr>
        <w:spacing w:line="240" w:lineRule="auto"/>
        <w:ind w:firstLine="360"/>
        <w:jc w:val="center"/>
        <w:rPr>
          <w:rFonts w:ascii="Candara" w:eastAsia="Candara" w:hAnsi="Candara" w:cs="Candara"/>
          <w:b/>
          <w:bCs/>
          <w:color w:val="002060"/>
          <w:sz w:val="28"/>
          <w:szCs w:val="28"/>
        </w:rPr>
      </w:pPr>
      <w:r>
        <w:rPr>
          <w:rFonts w:ascii="Candara" w:eastAsia="Candara" w:hAnsi="Candara" w:cs="Candara"/>
          <w:b/>
          <w:bCs/>
          <w:color w:val="1F3864"/>
          <w:sz w:val="28"/>
          <w:szCs w:val="28"/>
          <w:highlight w:val="white"/>
        </w:rPr>
        <w:t>Scholarships and Educational Exchanges for Development – Phase 2 (SEED-2) application form</w:t>
      </w:r>
      <w:r>
        <w:rPr>
          <w:rFonts w:ascii="Candara" w:eastAsia="Candara" w:hAnsi="Candara" w:cs="Candara"/>
          <w:b/>
          <w:bCs/>
          <w:color w:val="1F3864"/>
          <w:sz w:val="28"/>
          <w:szCs w:val="28"/>
        </w:rPr>
        <w:t xml:space="preserve"> – 2</w:t>
      </w:r>
      <w:r>
        <w:rPr>
          <w:rFonts w:ascii="Candara" w:eastAsia="Candara" w:hAnsi="Candara" w:cs="Candara"/>
          <w:b/>
          <w:bCs/>
          <w:color w:val="002060"/>
          <w:sz w:val="28"/>
          <w:szCs w:val="28"/>
        </w:rPr>
        <w:t>026-2027 Application Form for Student</w:t>
      </w:r>
    </w:p>
    <w:p w14:paraId="43E68693" w14:textId="77777777" w:rsidR="007875BF" w:rsidRDefault="007875BF">
      <w:pPr>
        <w:spacing w:line="240" w:lineRule="auto"/>
        <w:ind w:firstLine="360"/>
        <w:jc w:val="center"/>
        <w:rPr>
          <w:rFonts w:ascii="Candara" w:eastAsia="Candara" w:hAnsi="Candara" w:cs="Candara"/>
          <w:b/>
          <w:bCs/>
          <w:color w:val="002060"/>
          <w:sz w:val="28"/>
          <w:szCs w:val="28"/>
        </w:rPr>
      </w:pPr>
    </w:p>
    <w:tbl>
      <w:tblPr>
        <w:tblStyle w:val="a"/>
        <w:tblW w:w="10125" w:type="dxa"/>
        <w:tblInd w:w="-435" w:type="dxa"/>
        <w:tblLayout w:type="fixed"/>
        <w:tblLook w:val="0400" w:firstRow="0" w:lastRow="0" w:firstColumn="0" w:lastColumn="0" w:noHBand="0" w:noVBand="1"/>
      </w:tblPr>
      <w:tblGrid>
        <w:gridCol w:w="10125"/>
      </w:tblGrid>
      <w:tr w:rsidR="007875BF" w14:paraId="212BB725" w14:textId="77777777">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59D2D" w14:textId="77777777" w:rsidR="007875BF" w:rsidRDefault="00000000">
            <w:pPr>
              <w:spacing w:line="240" w:lineRule="auto"/>
              <w:rPr>
                <w:rFonts w:ascii="Times New Roman" w:eastAsia="Times New Roman" w:hAnsi="Times New Roman" w:cs="Times New Roman"/>
                <w:sz w:val="24"/>
                <w:szCs w:val="24"/>
              </w:rPr>
            </w:pPr>
            <w:r>
              <w:rPr>
                <w:rFonts w:ascii="Candara" w:eastAsia="Candara" w:hAnsi="Candara" w:cs="Candara"/>
                <w:color w:val="002060"/>
                <w:sz w:val="23"/>
                <w:szCs w:val="23"/>
              </w:rPr>
              <w:t xml:space="preserve">In each section, you will see screenshots from </w:t>
            </w:r>
            <w:hyperlink r:id="rId7">
              <w:r>
                <w:rPr>
                  <w:rFonts w:ascii="Candara" w:eastAsia="Candara" w:hAnsi="Candara" w:cs="Candara"/>
                  <w:color w:val="0000FF"/>
                  <w:sz w:val="23"/>
                  <w:szCs w:val="23"/>
                  <w:u w:val="single"/>
                </w:rPr>
                <w:t>the SEED website</w:t>
              </w:r>
            </w:hyperlink>
            <w:r>
              <w:rPr>
                <w:rFonts w:ascii="Candara" w:eastAsia="Candara" w:hAnsi="Candara" w:cs="Candara"/>
                <w:color w:val="002060"/>
                <w:sz w:val="23"/>
                <w:szCs w:val="23"/>
              </w:rPr>
              <w:t xml:space="preserve"> for your reference. Please make sure to select and type in each answer section highlighted in yellow.</w:t>
            </w:r>
            <w:r>
              <w:rPr>
                <w:rFonts w:ascii="Candara" w:eastAsia="Candara" w:hAnsi="Candara" w:cs="Candara"/>
                <w:b/>
                <w:bCs/>
                <w:color w:val="002060"/>
                <w:sz w:val="23"/>
                <w:szCs w:val="23"/>
                <w:u w:val="single"/>
              </w:rPr>
              <w:t xml:space="preserve"> </w:t>
            </w:r>
            <w:r>
              <w:rPr>
                <w:rFonts w:ascii="Candara" w:eastAsia="Candara" w:hAnsi="Candara" w:cs="Candara"/>
                <w:b/>
                <w:bCs/>
                <w:color w:val="002060"/>
                <w:sz w:val="23"/>
                <w:szCs w:val="23"/>
                <w:u w:val="single"/>
              </w:rPr>
              <w:br/>
              <w:t>IMPORTANT:</w:t>
            </w:r>
            <w:r>
              <w:rPr>
                <w:rFonts w:ascii="Candara" w:eastAsia="Candara" w:hAnsi="Candara" w:cs="Candara"/>
                <w:b/>
                <w:bCs/>
                <w:color w:val="002060"/>
                <w:sz w:val="23"/>
                <w:szCs w:val="23"/>
              </w:rPr>
              <w:t xml:space="preserve"> </w:t>
            </w:r>
            <w:r>
              <w:rPr>
                <w:rFonts w:ascii="Candara" w:eastAsia="Candara" w:hAnsi="Candara" w:cs="Candara"/>
                <w:b/>
                <w:bCs/>
                <w:color w:val="FF0000"/>
                <w:sz w:val="23"/>
                <w:szCs w:val="23"/>
              </w:rPr>
              <w:t>The complete application must be in Word (.docx) format.</w:t>
            </w:r>
          </w:p>
        </w:tc>
      </w:tr>
    </w:tbl>
    <w:p w14:paraId="251DBA38" w14:textId="77777777" w:rsidR="007875BF" w:rsidRDefault="00000000">
      <w:pPr>
        <w:spacing w:line="240" w:lineRule="auto"/>
        <w:rPr>
          <w:rFonts w:ascii="Candara" w:eastAsia="Candara" w:hAnsi="Candara" w:cs="Candara"/>
          <w:color w:val="1F3864"/>
        </w:rPr>
      </w:pPr>
      <w:r>
        <w:rPr>
          <w:rFonts w:ascii="Candara" w:eastAsia="Candara" w:hAnsi="Candara" w:cs="Candara"/>
          <w:color w:val="1F3864"/>
        </w:rPr>
        <w:t>To be eligible, candidates must be:</w:t>
      </w:r>
    </w:p>
    <w:p w14:paraId="007DBD88" w14:textId="77777777" w:rsidR="007875BF" w:rsidRDefault="00000000">
      <w:pPr>
        <w:spacing w:line="240" w:lineRule="auto"/>
        <w:rPr>
          <w:rFonts w:ascii="Candara" w:eastAsia="Candara" w:hAnsi="Candara" w:cs="Candara"/>
          <w:color w:val="1F3864"/>
        </w:rPr>
      </w:pPr>
      <w:r>
        <w:rPr>
          <w:rFonts w:ascii="Candara" w:eastAsia="Candara" w:hAnsi="Candara" w:cs="Candara"/>
          <w:color w:val="1F3864"/>
        </w:rPr>
        <w:t>✔ citizens of a country listed below:</w:t>
      </w:r>
    </w:p>
    <w:p w14:paraId="72DCACF2" w14:textId="77777777" w:rsidR="007875BF" w:rsidRDefault="00000000">
      <w:pPr>
        <w:numPr>
          <w:ilvl w:val="0"/>
          <w:numId w:val="9"/>
        </w:numPr>
        <w:spacing w:line="240" w:lineRule="auto"/>
        <w:rPr>
          <w:rFonts w:ascii="Candara" w:eastAsia="Candara" w:hAnsi="Candara" w:cs="Candara"/>
          <w:color w:val="1F3864"/>
        </w:rPr>
      </w:pPr>
      <w:r>
        <w:rPr>
          <w:rFonts w:ascii="Candara" w:eastAsia="Candara" w:hAnsi="Candara" w:cs="Candara"/>
          <w:b/>
          <w:bCs/>
          <w:color w:val="1F3864"/>
        </w:rPr>
        <w:t>ASEAN Member States:</w:t>
      </w:r>
      <w:r>
        <w:rPr>
          <w:rFonts w:ascii="Candara" w:eastAsia="Candara" w:hAnsi="Candara" w:cs="Candara"/>
          <w:color w:val="1F3864"/>
        </w:rPr>
        <w:t xml:space="preserve"> Brunei Darussalam, Cambodia, Indonesia, Laos (Lao People’s Democratic Republic (Lao PDR)), Malaysia, Myanmar, The Philippines, Singapore, Thailand, Timor-Leste, </w:t>
      </w:r>
      <w:proofErr w:type="gramStart"/>
      <w:r>
        <w:rPr>
          <w:rFonts w:ascii="Candara" w:eastAsia="Candara" w:hAnsi="Candara" w:cs="Candara"/>
          <w:color w:val="1F3864"/>
        </w:rPr>
        <w:t>Vietnam;</w:t>
      </w:r>
      <w:proofErr w:type="gramEnd"/>
    </w:p>
    <w:p w14:paraId="16E3B601" w14:textId="77777777" w:rsidR="007875BF" w:rsidRDefault="00000000">
      <w:pPr>
        <w:numPr>
          <w:ilvl w:val="0"/>
          <w:numId w:val="9"/>
        </w:numPr>
        <w:spacing w:line="240" w:lineRule="auto"/>
        <w:rPr>
          <w:rFonts w:ascii="Candara" w:eastAsia="Candara" w:hAnsi="Candara" w:cs="Candara"/>
          <w:color w:val="1F3864"/>
        </w:rPr>
      </w:pPr>
      <w:r>
        <w:rPr>
          <w:rFonts w:ascii="Candara" w:eastAsia="Candara" w:hAnsi="Candara" w:cs="Candara"/>
          <w:b/>
          <w:bCs/>
          <w:color w:val="1F3864"/>
        </w:rPr>
        <w:t xml:space="preserve">Pacific Island Countries: </w:t>
      </w:r>
      <w:r>
        <w:rPr>
          <w:rFonts w:ascii="Candara" w:eastAsia="Candara" w:hAnsi="Candara" w:cs="Candara"/>
          <w:color w:val="1F3864"/>
        </w:rPr>
        <w:t xml:space="preserve">Cook Islands, Fiji, Kiribati, Marshall Islands, Micronesia, Nauru, Niue, Palau, Papua New Guinea, Samoa, Solomon Islands, Tonga, Tuvalu, </w:t>
      </w:r>
      <w:proofErr w:type="gramStart"/>
      <w:r>
        <w:rPr>
          <w:rFonts w:ascii="Candara" w:eastAsia="Candara" w:hAnsi="Candara" w:cs="Candara"/>
          <w:color w:val="1F3864"/>
        </w:rPr>
        <w:t>Vanuatu;</w:t>
      </w:r>
      <w:proofErr w:type="gramEnd"/>
      <w:r>
        <w:rPr>
          <w:rFonts w:ascii="Candara" w:eastAsia="Candara" w:hAnsi="Candara" w:cs="Candara"/>
          <w:color w:val="1F3864"/>
        </w:rPr>
        <w:t xml:space="preserve"> </w:t>
      </w:r>
    </w:p>
    <w:p w14:paraId="38CA0D92" w14:textId="77777777" w:rsidR="007875BF" w:rsidRDefault="00000000">
      <w:pPr>
        <w:numPr>
          <w:ilvl w:val="0"/>
          <w:numId w:val="9"/>
        </w:numPr>
        <w:spacing w:line="240" w:lineRule="auto"/>
        <w:rPr>
          <w:rFonts w:ascii="Candara" w:eastAsia="Candara" w:hAnsi="Candara" w:cs="Candara"/>
          <w:b/>
          <w:bCs/>
          <w:color w:val="1F3864"/>
        </w:rPr>
      </w:pPr>
      <w:r>
        <w:rPr>
          <w:rFonts w:ascii="Candara" w:eastAsia="Candara" w:hAnsi="Candara" w:cs="Candara"/>
          <w:b/>
          <w:bCs/>
          <w:color w:val="1F3864"/>
        </w:rPr>
        <w:t>Mongolia.</w:t>
      </w:r>
    </w:p>
    <w:p w14:paraId="3A775F46" w14:textId="77777777" w:rsidR="007875BF" w:rsidRDefault="00000000">
      <w:pPr>
        <w:spacing w:line="240" w:lineRule="auto"/>
        <w:rPr>
          <w:rFonts w:ascii="Candara" w:eastAsia="Candara" w:hAnsi="Candara" w:cs="Candara"/>
          <w:color w:val="1F3864"/>
        </w:rPr>
      </w:pPr>
      <w:r>
        <w:rPr>
          <w:rFonts w:ascii="Candara" w:eastAsia="Candara" w:hAnsi="Candara" w:cs="Candara"/>
          <w:color w:val="1F3864"/>
        </w:rPr>
        <w:t>✔ enrolled full-time at a post-secondary institution in an eligible country</w:t>
      </w:r>
    </w:p>
    <w:p w14:paraId="108ED3FA" w14:textId="77777777" w:rsidR="007875BF" w:rsidRDefault="00000000">
      <w:pPr>
        <w:spacing w:line="240" w:lineRule="auto"/>
        <w:rPr>
          <w:rFonts w:ascii="Candara" w:eastAsia="Candara" w:hAnsi="Candara" w:cs="Candara"/>
          <w:color w:val="1F3864"/>
        </w:rPr>
      </w:pPr>
      <w:r>
        <w:rPr>
          <w:rFonts w:ascii="Candara" w:eastAsia="Candara" w:hAnsi="Candara" w:cs="Candara"/>
          <w:color w:val="1F3864"/>
        </w:rPr>
        <w:t>✔ paying tuition fees to that institution at the time of application and for the full duration of their exchange</w:t>
      </w:r>
    </w:p>
    <w:p w14:paraId="5266E59A" w14:textId="77777777" w:rsidR="007875BF" w:rsidRDefault="007875BF">
      <w:pPr>
        <w:spacing w:line="240" w:lineRule="auto"/>
        <w:rPr>
          <w:rFonts w:ascii="Candara" w:eastAsia="Candara" w:hAnsi="Candara" w:cs="Candara"/>
          <w:color w:val="1F3864"/>
        </w:rPr>
      </w:pPr>
    </w:p>
    <w:p w14:paraId="50831F3C" w14:textId="77777777" w:rsidR="007875BF" w:rsidRDefault="00000000">
      <w:pPr>
        <w:numPr>
          <w:ilvl w:val="0"/>
          <w:numId w:val="2"/>
        </w:numPr>
        <w:spacing w:line="240" w:lineRule="auto"/>
        <w:rPr>
          <w:rFonts w:ascii="Candara" w:eastAsia="Candara" w:hAnsi="Candara" w:cs="Candara"/>
          <w:b/>
          <w:bCs/>
          <w:color w:val="1F3864"/>
          <w:sz w:val="24"/>
          <w:szCs w:val="24"/>
        </w:rPr>
      </w:pPr>
      <w:r>
        <w:rPr>
          <w:rFonts w:ascii="Candara" w:eastAsia="Candara" w:hAnsi="Candara" w:cs="Candara"/>
          <w:b/>
          <w:bCs/>
          <w:color w:val="1F3864"/>
          <w:sz w:val="24"/>
          <w:szCs w:val="24"/>
          <w:u w:val="single"/>
        </w:rPr>
        <w:t>CANDIDATE INFORMATION</w:t>
      </w:r>
    </w:p>
    <w:p w14:paraId="515215EA" w14:textId="77777777" w:rsidR="007875BF" w:rsidRDefault="00000000">
      <w:pPr>
        <w:numPr>
          <w:ilvl w:val="0"/>
          <w:numId w:val="11"/>
        </w:numPr>
        <w:spacing w:line="240" w:lineRule="auto"/>
        <w:ind w:hanging="226"/>
        <w:rPr>
          <w:rFonts w:ascii="Candara" w:eastAsia="Candara" w:hAnsi="Candara" w:cs="Candara"/>
          <w:color w:val="1F3864"/>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551F9909" w14:textId="77777777" w:rsidR="007875BF"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0CA46F0E" wp14:editId="1B4516CC">
            <wp:extent cx="1152525" cy="14954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r="67404"/>
                    <a:stretch>
                      <a:fillRect/>
                    </a:stretch>
                  </pic:blipFill>
                  <pic:spPr>
                    <a:xfrm>
                      <a:off x="0" y="0"/>
                      <a:ext cx="1152525" cy="1495425"/>
                    </a:xfrm>
                    <a:prstGeom prst="rect">
                      <a:avLst/>
                    </a:prstGeom>
                    <a:ln/>
                  </pic:spPr>
                </pic:pic>
              </a:graphicData>
            </a:graphic>
          </wp:inline>
        </w:drawing>
      </w:r>
    </w:p>
    <w:p w14:paraId="383EBEBE" w14:textId="77777777" w:rsidR="007875BF" w:rsidRDefault="00000000">
      <w:pPr>
        <w:numPr>
          <w:ilvl w:val="0"/>
          <w:numId w:val="11"/>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First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5A285C02" w14:textId="77777777" w:rsidR="007875BF" w:rsidRDefault="00000000">
      <w:pPr>
        <w:numPr>
          <w:ilvl w:val="0"/>
          <w:numId w:val="11"/>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Last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595EA286" w14:textId="77777777" w:rsidR="007875BF" w:rsidRDefault="00000000">
      <w:pPr>
        <w:numPr>
          <w:ilvl w:val="0"/>
          <w:numId w:val="11"/>
        </w:numPr>
        <w:spacing w:line="240" w:lineRule="auto"/>
        <w:ind w:hanging="226"/>
        <w:rPr>
          <w:rFonts w:ascii="Candara" w:eastAsia="Candara" w:hAnsi="Candara" w:cs="Candara"/>
          <w:color w:val="1F3864"/>
          <w:highlight w:val="white"/>
        </w:rPr>
      </w:pPr>
      <w:r>
        <w:rPr>
          <w:rFonts w:ascii="Candara" w:eastAsia="Candara" w:hAnsi="Candara" w:cs="Candara"/>
          <w:color w:val="1F3864"/>
        </w:rPr>
        <w:t>Gender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1E8DDACE" w14:textId="77777777" w:rsidR="007875BF"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4488581E" wp14:editId="3DA93FBB">
            <wp:extent cx="1866900" cy="762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753"/>
                    <a:stretch>
                      <a:fillRect/>
                    </a:stretch>
                  </pic:blipFill>
                  <pic:spPr>
                    <a:xfrm>
                      <a:off x="0" y="0"/>
                      <a:ext cx="1866900" cy="762000"/>
                    </a:xfrm>
                    <a:prstGeom prst="rect">
                      <a:avLst/>
                    </a:prstGeom>
                    <a:ln/>
                  </pic:spPr>
                </pic:pic>
              </a:graphicData>
            </a:graphic>
          </wp:inline>
        </w:drawing>
      </w:r>
    </w:p>
    <w:p w14:paraId="430FC86F" w14:textId="77777777" w:rsidR="007875BF" w:rsidRDefault="00000000">
      <w:pPr>
        <w:numPr>
          <w:ilvl w:val="0"/>
          <w:numId w:val="11"/>
        </w:numPr>
        <w:spacing w:line="240" w:lineRule="auto"/>
        <w:ind w:hanging="226"/>
        <w:rPr>
          <w:rFonts w:ascii="Candara" w:eastAsia="Candara" w:hAnsi="Candara" w:cs="Candara"/>
          <w:color w:val="1F3864"/>
        </w:rPr>
      </w:pPr>
      <w:r>
        <w:rPr>
          <w:rFonts w:ascii="Candara" w:eastAsia="Candara" w:hAnsi="Candara" w:cs="Candara"/>
          <w:color w:val="1F3864"/>
        </w:rPr>
        <w:t>Email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4F891B9F" w14:textId="77777777" w:rsidR="007875BF" w:rsidRDefault="00000000">
      <w:pPr>
        <w:numPr>
          <w:ilvl w:val="0"/>
          <w:numId w:val="11"/>
        </w:numPr>
        <w:spacing w:line="240" w:lineRule="auto"/>
        <w:ind w:hanging="226"/>
        <w:rPr>
          <w:rFonts w:ascii="Candara" w:eastAsia="Candara" w:hAnsi="Candara" w:cs="Candara"/>
          <w:color w:val="1F3864"/>
        </w:rPr>
      </w:pPr>
      <w:r>
        <w:rPr>
          <w:rFonts w:ascii="Candara" w:eastAsia="Candara" w:hAnsi="Candara" w:cs="Candara"/>
          <w:color w:val="1F3864"/>
          <w:highlight w:val="white"/>
        </w:rPr>
        <w:t xml:space="preserve">Country of citizenship (Mandatory): </w:t>
      </w:r>
      <w:r>
        <w:rPr>
          <w:rFonts w:ascii="Candara" w:eastAsia="Candara" w:hAnsi="Candara" w:cs="Candara"/>
          <w:color w:val="1F3864"/>
          <w:highlight w:val="yellow"/>
        </w:rPr>
        <w:t>______</w:t>
      </w:r>
    </w:p>
    <w:p w14:paraId="59F57FAC" w14:textId="77777777" w:rsidR="007875BF" w:rsidRDefault="00000000">
      <w:pPr>
        <w:numPr>
          <w:ilvl w:val="0"/>
          <w:numId w:val="11"/>
        </w:numPr>
        <w:spacing w:line="240" w:lineRule="auto"/>
        <w:ind w:hanging="226"/>
        <w:rPr>
          <w:rFonts w:ascii="Candara" w:eastAsia="Candara" w:hAnsi="Candara" w:cs="Candara"/>
          <w:color w:val="1F3864"/>
          <w:highlight w:val="white"/>
        </w:rPr>
      </w:pPr>
      <w:r>
        <w:rPr>
          <w:rFonts w:ascii="Candara" w:eastAsia="Candara" w:hAnsi="Candara" w:cs="Candara"/>
          <w:color w:val="1F3864"/>
          <w:highlight w:val="white"/>
        </w:rPr>
        <w:t xml:space="preserve">Degree sought at the home institution (Mandatory): </w:t>
      </w:r>
      <w:r>
        <w:rPr>
          <w:rFonts w:ascii="Candara" w:eastAsia="Candara" w:hAnsi="Candara" w:cs="Candara"/>
          <w:color w:val="1F3864"/>
          <w:highlight w:val="yellow"/>
        </w:rPr>
        <w:t>______</w:t>
      </w:r>
      <w:r>
        <w:rPr>
          <w:rFonts w:ascii="Candara" w:eastAsia="Candara" w:hAnsi="Candara" w:cs="Candara"/>
          <w:color w:val="1F3864"/>
          <w:highlight w:val="yellow"/>
        </w:rPr>
        <w:br/>
      </w:r>
      <w:r>
        <w:rPr>
          <w:rFonts w:ascii="Candara" w:eastAsia="Candara" w:hAnsi="Candara" w:cs="Candara"/>
          <w:noProof/>
          <w:color w:val="1F3864"/>
        </w:rPr>
        <w:drawing>
          <wp:inline distT="114300" distB="114300" distL="114300" distR="114300" wp14:anchorId="20FEB1B1" wp14:editId="65F39516">
            <wp:extent cx="1604963" cy="1008834"/>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56192"/>
                    <a:stretch>
                      <a:fillRect/>
                    </a:stretch>
                  </pic:blipFill>
                  <pic:spPr>
                    <a:xfrm>
                      <a:off x="0" y="0"/>
                      <a:ext cx="1604963" cy="1008834"/>
                    </a:xfrm>
                    <a:prstGeom prst="rect">
                      <a:avLst/>
                    </a:prstGeom>
                    <a:ln/>
                  </pic:spPr>
                </pic:pic>
              </a:graphicData>
            </a:graphic>
          </wp:inline>
        </w:drawing>
      </w:r>
    </w:p>
    <w:p w14:paraId="3A2FCC51"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lastRenderedPageBreak/>
        <w:t>Field of Study (Mandatory):</w:t>
      </w:r>
      <w:r>
        <w:rPr>
          <w:rFonts w:ascii="Candara" w:eastAsia="Candara" w:hAnsi="Candara" w:cs="Candara"/>
          <w:color w:val="1F3864"/>
          <w:highlight w:val="yellow"/>
        </w:rPr>
        <w:t xml:space="preserve"> ______</w:t>
      </w:r>
    </w:p>
    <w:p w14:paraId="56BE094E" w14:textId="77777777" w:rsidR="007875BF" w:rsidRDefault="00000000">
      <w:pPr>
        <w:spacing w:line="240" w:lineRule="auto"/>
        <w:ind w:left="625"/>
        <w:rPr>
          <w:rFonts w:ascii="Candara" w:eastAsia="Candara" w:hAnsi="Candara" w:cs="Candara"/>
          <w:color w:val="1F3864"/>
        </w:rPr>
      </w:pPr>
      <w:r>
        <w:rPr>
          <w:rFonts w:ascii="Candara" w:eastAsia="Candara" w:hAnsi="Candara" w:cs="Candara"/>
          <w:noProof/>
          <w:color w:val="1F3864"/>
        </w:rPr>
        <w:drawing>
          <wp:inline distT="0" distB="0" distL="0" distR="0" wp14:anchorId="4CAB5943" wp14:editId="648C4B3C">
            <wp:extent cx="2526383" cy="120304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26383" cy="1203040"/>
                    </a:xfrm>
                    <a:prstGeom prst="rect">
                      <a:avLst/>
                    </a:prstGeom>
                    <a:ln/>
                  </pic:spPr>
                </pic:pic>
              </a:graphicData>
            </a:graphic>
          </wp:inline>
        </w:drawing>
      </w:r>
    </w:p>
    <w:p w14:paraId="5377D2EC" w14:textId="77777777" w:rsidR="007875BF" w:rsidRDefault="007875BF">
      <w:pPr>
        <w:spacing w:line="240" w:lineRule="auto"/>
        <w:ind w:left="625"/>
        <w:rPr>
          <w:rFonts w:ascii="Candara" w:eastAsia="Candara" w:hAnsi="Candara" w:cs="Candara"/>
          <w:color w:val="1F3864"/>
        </w:rPr>
      </w:pPr>
    </w:p>
    <w:p w14:paraId="36E37C8E"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Discipline</w:t>
      </w:r>
      <w:r>
        <w:rPr>
          <w:rFonts w:ascii="Candara" w:eastAsia="Candara" w:hAnsi="Candara" w:cs="Candara"/>
          <w:b/>
          <w:bCs/>
          <w:color w:val="1F3864"/>
        </w:rPr>
        <w:t> (</w:t>
      </w:r>
      <w:r>
        <w:rPr>
          <w:rFonts w:ascii="Candara" w:eastAsia="Candara" w:hAnsi="Candara" w:cs="Candara"/>
          <w:color w:val="1F3864"/>
        </w:rPr>
        <w:t xml:space="preserve">Mandatory) </w:t>
      </w:r>
      <w:r>
        <w:rPr>
          <w:rFonts w:ascii="Candara" w:eastAsia="Candara" w:hAnsi="Candara" w:cs="Candara"/>
          <w:i/>
          <w:iCs/>
          <w:color w:val="1F3864"/>
        </w:rPr>
        <w:t>Select from the options below</w:t>
      </w:r>
      <w:r>
        <w:rPr>
          <w:rFonts w:ascii="Candara" w:eastAsia="Candara" w:hAnsi="Candara" w:cs="Candara"/>
          <w:color w:val="1F3864"/>
        </w:rPr>
        <w:t>:</w:t>
      </w:r>
      <w:r>
        <w:rPr>
          <w:rFonts w:ascii="Candara" w:eastAsia="Candara" w:hAnsi="Candara" w:cs="Candara"/>
          <w:b/>
          <w:bCs/>
          <w:color w:val="1F3864"/>
        </w:rPr>
        <w:t xml:space="preserve"> </w:t>
      </w:r>
      <w:r>
        <w:rPr>
          <w:rFonts w:ascii="Candara" w:eastAsia="Candara" w:hAnsi="Candara" w:cs="Candara"/>
          <w:color w:val="1F3864"/>
          <w:highlight w:val="yellow"/>
        </w:rPr>
        <w:t>______</w:t>
      </w:r>
    </w:p>
    <w:p w14:paraId="502E1EBD" w14:textId="77777777" w:rsidR="007875BF" w:rsidRDefault="00000000">
      <w:pPr>
        <w:spacing w:line="240" w:lineRule="auto"/>
        <w:ind w:left="624" w:firstLine="360"/>
        <w:rPr>
          <w:rFonts w:ascii="Candara" w:eastAsia="Candara" w:hAnsi="Candara" w:cs="Candara"/>
          <w:color w:val="1F3864"/>
        </w:rPr>
      </w:pPr>
      <w:r>
        <w:rPr>
          <w:rFonts w:ascii="Candara" w:eastAsia="Candara" w:hAnsi="Candara" w:cs="Candara"/>
          <w:noProof/>
          <w:color w:val="1F3864"/>
        </w:rPr>
        <w:drawing>
          <wp:inline distT="0" distB="0" distL="0" distR="0" wp14:anchorId="752F2C36" wp14:editId="2DC017A4">
            <wp:extent cx="2378440" cy="2945606"/>
            <wp:effectExtent l="0" t="0" r="0" b="0"/>
            <wp:docPr id="5" name="image3.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text&#10;&#10;Description automatically generated"/>
                    <pic:cNvPicPr preferRelativeResize="0"/>
                  </pic:nvPicPr>
                  <pic:blipFill>
                    <a:blip r:embed="rId12"/>
                    <a:srcRect/>
                    <a:stretch>
                      <a:fillRect/>
                    </a:stretch>
                  </pic:blipFill>
                  <pic:spPr>
                    <a:xfrm>
                      <a:off x="0" y="0"/>
                      <a:ext cx="2378440" cy="2945606"/>
                    </a:xfrm>
                    <a:prstGeom prst="rect">
                      <a:avLst/>
                    </a:prstGeom>
                    <a:ln/>
                  </pic:spPr>
                </pic:pic>
              </a:graphicData>
            </a:graphic>
          </wp:inline>
        </w:drawing>
      </w:r>
      <w:r>
        <w:rPr>
          <w:rFonts w:ascii="Candara" w:eastAsia="Candara" w:hAnsi="Candara" w:cs="Candara"/>
          <w:noProof/>
          <w:color w:val="1F3864"/>
        </w:rPr>
        <w:drawing>
          <wp:inline distT="0" distB="0" distL="0" distR="0" wp14:anchorId="3D57CA5E" wp14:editId="6BFB3F2E">
            <wp:extent cx="2410105" cy="2926556"/>
            <wp:effectExtent l="0" t="0" r="0" b="0"/>
            <wp:docPr id="3"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13"/>
                    <a:srcRect/>
                    <a:stretch>
                      <a:fillRect/>
                    </a:stretch>
                  </pic:blipFill>
                  <pic:spPr>
                    <a:xfrm>
                      <a:off x="0" y="0"/>
                      <a:ext cx="2410105" cy="2926556"/>
                    </a:xfrm>
                    <a:prstGeom prst="rect">
                      <a:avLst/>
                    </a:prstGeom>
                    <a:ln/>
                  </pic:spPr>
                </pic:pic>
              </a:graphicData>
            </a:graphic>
          </wp:inline>
        </w:drawing>
      </w:r>
    </w:p>
    <w:p w14:paraId="145E199F" w14:textId="77777777" w:rsidR="007875BF" w:rsidRDefault="00000000">
      <w:pPr>
        <w:spacing w:line="240" w:lineRule="auto"/>
        <w:ind w:left="624" w:firstLine="360"/>
        <w:rPr>
          <w:rFonts w:ascii="Candara" w:eastAsia="Candara" w:hAnsi="Candara" w:cs="Candara"/>
          <w:color w:val="1F3864"/>
        </w:rPr>
      </w:pPr>
      <w:r>
        <w:rPr>
          <w:rFonts w:ascii="Candara" w:eastAsia="Candara" w:hAnsi="Candara" w:cs="Candara"/>
          <w:noProof/>
          <w:color w:val="1F3864"/>
        </w:rPr>
        <w:drawing>
          <wp:inline distT="0" distB="0" distL="0" distR="0" wp14:anchorId="20B3A90C" wp14:editId="2768E30A">
            <wp:extent cx="2529537" cy="3015208"/>
            <wp:effectExtent l="0" t="0" r="0" b="0"/>
            <wp:docPr id="4"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14"/>
                    <a:srcRect/>
                    <a:stretch>
                      <a:fillRect/>
                    </a:stretch>
                  </pic:blipFill>
                  <pic:spPr>
                    <a:xfrm>
                      <a:off x="0" y="0"/>
                      <a:ext cx="2529537" cy="3015208"/>
                    </a:xfrm>
                    <a:prstGeom prst="rect">
                      <a:avLst/>
                    </a:prstGeom>
                    <a:ln/>
                  </pic:spPr>
                </pic:pic>
              </a:graphicData>
            </a:graphic>
          </wp:inline>
        </w:drawing>
      </w:r>
      <w:r>
        <w:rPr>
          <w:rFonts w:ascii="Candara" w:eastAsia="Candara" w:hAnsi="Candara" w:cs="Candara"/>
          <w:noProof/>
          <w:color w:val="1F3864"/>
        </w:rPr>
        <w:drawing>
          <wp:inline distT="0" distB="0" distL="0" distR="0" wp14:anchorId="7DDABA84" wp14:editId="4B324985">
            <wp:extent cx="2433638" cy="3009536"/>
            <wp:effectExtent l="0" t="0" r="0" b="0"/>
            <wp:docPr id="10"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15"/>
                    <a:srcRect/>
                    <a:stretch>
                      <a:fillRect/>
                    </a:stretch>
                  </pic:blipFill>
                  <pic:spPr>
                    <a:xfrm>
                      <a:off x="0" y="0"/>
                      <a:ext cx="2433638" cy="3009536"/>
                    </a:xfrm>
                    <a:prstGeom prst="rect">
                      <a:avLst/>
                    </a:prstGeom>
                    <a:ln/>
                  </pic:spPr>
                </pic:pic>
              </a:graphicData>
            </a:graphic>
          </wp:inline>
        </w:drawing>
      </w:r>
      <w:r>
        <w:rPr>
          <w:rFonts w:ascii="Candara" w:eastAsia="Candara" w:hAnsi="Candara" w:cs="Candara"/>
          <w:color w:val="1F3864"/>
        </w:rPr>
        <w:br/>
      </w:r>
    </w:p>
    <w:p w14:paraId="79099DE2"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Expected Completion Date of Degree (mm/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4D642B79" w14:textId="77777777" w:rsidR="00722CE2" w:rsidRDefault="00722CE2" w:rsidP="00722CE2">
      <w:pPr>
        <w:spacing w:line="240" w:lineRule="auto"/>
        <w:rPr>
          <w:rFonts w:ascii="Candara" w:eastAsia="Candara" w:hAnsi="Candara" w:cs="Candara"/>
          <w:color w:val="1F3864"/>
        </w:rPr>
      </w:pPr>
    </w:p>
    <w:p w14:paraId="00FADEFE" w14:textId="77777777" w:rsidR="007875BF" w:rsidRDefault="00000000">
      <w:pPr>
        <w:spacing w:line="240" w:lineRule="auto"/>
        <w:rPr>
          <w:rFonts w:ascii="Candara" w:eastAsia="Candara" w:hAnsi="Candara" w:cs="Candara"/>
          <w:b/>
          <w:bCs/>
          <w:color w:val="1F3864"/>
        </w:rPr>
      </w:pPr>
      <w:r>
        <w:rPr>
          <w:rFonts w:ascii="Candara" w:eastAsia="Candara" w:hAnsi="Candara" w:cs="Candara"/>
          <w:b/>
          <w:bCs/>
          <w:color w:val="1F3864"/>
        </w:rPr>
        <w:lastRenderedPageBreak/>
        <w:t xml:space="preserve">INFORMATION FOR RESEARCH APPLICANTS ONLY: </w:t>
      </w:r>
    </w:p>
    <w:p w14:paraId="33495B5D" w14:textId="77777777" w:rsidR="007875BF" w:rsidRDefault="00000000">
      <w:pPr>
        <w:spacing w:line="240" w:lineRule="auto"/>
        <w:rPr>
          <w:rFonts w:ascii="Candara" w:eastAsia="Candara" w:hAnsi="Candara" w:cs="Candara"/>
          <w:color w:val="44546A"/>
          <w:shd w:val="clear" w:color="auto" w:fill="AAFFFF"/>
        </w:rPr>
      </w:pPr>
      <w:r>
        <w:rPr>
          <w:rFonts w:ascii="Candara" w:eastAsia="Candara" w:hAnsi="Candara" w:cs="Candara"/>
          <w:color w:val="44546A"/>
          <w:shd w:val="clear" w:color="auto" w:fill="AAFFFF"/>
        </w:rPr>
        <w:t xml:space="preserve">*Please note: Research students may NOT take classes, as they are expected to work full-time (35 hours per week) on their research projects. </w:t>
      </w:r>
      <w:r>
        <w:rPr>
          <w:rFonts w:ascii="Candara" w:eastAsia="Candara" w:hAnsi="Candara" w:cs="Candara"/>
          <w:b/>
          <w:bCs/>
          <w:color w:val="44546A"/>
          <w:shd w:val="clear" w:color="auto" w:fill="AAFFFF"/>
        </w:rPr>
        <w:t xml:space="preserve">This option is best suited for Graduate students </w:t>
      </w:r>
      <w:r>
        <w:rPr>
          <w:rFonts w:ascii="Candara" w:eastAsia="Candara" w:hAnsi="Candara" w:cs="Candara"/>
          <w:color w:val="44546A"/>
          <w:shd w:val="clear" w:color="auto" w:fill="AAFFFF"/>
        </w:rPr>
        <w:t xml:space="preserve">who are working on their thesis dissertation research, and whose home supervisor is already collaborating with a Lakehead professor. Undergraduate students may apply for a research stay if there is a genuine research collaboration already existing.  If you would like to do a combination of classes </w:t>
      </w:r>
      <w:r>
        <w:rPr>
          <w:rFonts w:ascii="Candara" w:eastAsia="Candara" w:hAnsi="Candara" w:cs="Candara"/>
          <w:color w:val="44546A"/>
          <w:u w:val="single"/>
          <w:shd w:val="clear" w:color="auto" w:fill="AAFFFF"/>
        </w:rPr>
        <w:t>and</w:t>
      </w:r>
      <w:r>
        <w:rPr>
          <w:rFonts w:ascii="Candara" w:eastAsia="Candara" w:hAnsi="Candara" w:cs="Candara"/>
          <w:color w:val="44546A"/>
          <w:shd w:val="clear" w:color="auto" w:fill="AAFFFF"/>
        </w:rPr>
        <w:t xml:space="preserve"> research (e.g. independent study), please apply as a STUDY student.</w:t>
      </w:r>
    </w:p>
    <w:p w14:paraId="2042D541" w14:textId="77777777" w:rsidR="007875BF" w:rsidRDefault="007875BF">
      <w:pPr>
        <w:spacing w:line="240" w:lineRule="auto"/>
        <w:rPr>
          <w:rFonts w:ascii="Candara" w:eastAsia="Candara" w:hAnsi="Candara" w:cs="Candara"/>
          <w:color w:val="44546A"/>
          <w:shd w:val="clear" w:color="auto" w:fill="AAFFFF"/>
        </w:rPr>
      </w:pPr>
    </w:p>
    <w:p w14:paraId="3EFBF51E" w14:textId="77777777" w:rsidR="007875BF" w:rsidRDefault="00000000">
      <w:pPr>
        <w:spacing w:line="240" w:lineRule="auto"/>
        <w:rPr>
          <w:rFonts w:ascii="Candara" w:eastAsia="Candara" w:hAnsi="Candara" w:cs="Candara"/>
          <w:color w:val="44546A"/>
          <w:shd w:val="clear" w:color="auto" w:fill="AAFFFF"/>
        </w:rPr>
      </w:pPr>
      <w:r>
        <w:rPr>
          <w:rFonts w:ascii="Candara" w:eastAsia="Candara" w:hAnsi="Candara" w:cs="Candara"/>
          <w:color w:val="44546A"/>
          <w:shd w:val="clear" w:color="auto" w:fill="AAFFFF"/>
        </w:rPr>
        <w:t>Students are encouraged to discuss with their home supervisor(s) before contacting a potential supervisor at Lakehead. Students are responsible for proposing their own research project and finding their own supervisor at Lakehead.  Both graduate and undergraduate research applicants are required to provide a Letter of Invitation from a Lakehead supervisor.</w:t>
      </w:r>
    </w:p>
    <w:p w14:paraId="62F76191" w14:textId="77777777" w:rsidR="007875BF" w:rsidRDefault="007875BF">
      <w:pPr>
        <w:spacing w:line="240" w:lineRule="auto"/>
        <w:rPr>
          <w:rFonts w:ascii="Candara" w:eastAsia="Candara" w:hAnsi="Candara" w:cs="Candara"/>
          <w:color w:val="44546A"/>
          <w:shd w:val="clear" w:color="auto" w:fill="AAFFFF"/>
        </w:rPr>
      </w:pPr>
    </w:p>
    <w:p w14:paraId="500D34C7" w14:textId="159C9614" w:rsidR="007875BF" w:rsidRPr="00722CE2" w:rsidRDefault="00000000">
      <w:pPr>
        <w:spacing w:line="240" w:lineRule="auto"/>
        <w:rPr>
          <w:rFonts w:ascii="Candara" w:eastAsia="Candara" w:hAnsi="Candara" w:cs="Candara"/>
          <w:color w:val="44546A"/>
          <w:shd w:val="clear" w:color="auto" w:fill="AAFFFF"/>
        </w:rPr>
      </w:pPr>
      <w:r>
        <w:rPr>
          <w:rFonts w:ascii="Candara" w:eastAsia="Candara" w:hAnsi="Candara" w:cs="Candara"/>
          <w:color w:val="44546A"/>
          <w:shd w:val="clear" w:color="auto" w:fill="AAFFFF"/>
        </w:rPr>
        <w:t xml:space="preserve">For assistance with research applications, please contact Jill Sherman at </w:t>
      </w:r>
      <w:hyperlink r:id="rId16">
        <w:r>
          <w:rPr>
            <w:rFonts w:ascii="Candara" w:eastAsia="Candara" w:hAnsi="Candara" w:cs="Candara"/>
            <w:color w:val="1155CC"/>
            <w:u w:val="single"/>
            <w:shd w:val="clear" w:color="auto" w:fill="AAFFFF"/>
          </w:rPr>
          <w:t>intl.research@lakeheadu.ca</w:t>
        </w:r>
      </w:hyperlink>
      <w:r>
        <w:rPr>
          <w:rFonts w:ascii="Candara" w:eastAsia="Candara" w:hAnsi="Candara" w:cs="Candara"/>
          <w:color w:val="44546A"/>
          <w:shd w:val="clear" w:color="auto" w:fill="AAFFFF"/>
        </w:rPr>
        <w:t xml:space="preserve">. </w:t>
      </w:r>
      <w:r>
        <w:rPr>
          <w:rFonts w:ascii="Candara" w:eastAsia="Candara" w:hAnsi="Candara" w:cs="Candara"/>
          <w:color w:val="44546A"/>
          <w:shd w:val="clear" w:color="auto" w:fill="AAFFFF"/>
        </w:rPr>
        <w:br/>
      </w:r>
    </w:p>
    <w:p w14:paraId="35CDAF29" w14:textId="242F788E" w:rsidR="007875BF" w:rsidRPr="00722CE2" w:rsidRDefault="00000000" w:rsidP="00722CE2">
      <w:pPr>
        <w:numPr>
          <w:ilvl w:val="0"/>
          <w:numId w:val="2"/>
        </w:numPr>
        <w:spacing w:line="240" w:lineRule="auto"/>
        <w:rPr>
          <w:rFonts w:ascii="Candara" w:eastAsia="Candara" w:hAnsi="Candara" w:cs="Candara"/>
          <w:b/>
          <w:bCs/>
          <w:color w:val="1F3864"/>
          <w:sz w:val="24"/>
          <w:szCs w:val="24"/>
        </w:rPr>
      </w:pPr>
      <w:r>
        <w:rPr>
          <w:rFonts w:ascii="Candara" w:eastAsia="Candara" w:hAnsi="Candara" w:cs="Candara"/>
          <w:b/>
          <w:bCs/>
          <w:color w:val="1F3864"/>
          <w:sz w:val="24"/>
          <w:szCs w:val="24"/>
          <w:u w:val="single"/>
        </w:rPr>
        <w:t>INTENDED SCHOLARSHIP INFORMATION</w:t>
      </w:r>
    </w:p>
    <w:p w14:paraId="2EC59063"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Select the scholarship component </w:t>
      </w:r>
      <w:r>
        <w:rPr>
          <w:rFonts w:ascii="Candara" w:eastAsia="Candara" w:hAnsi="Candara" w:cs="Candara"/>
          <w:b/>
          <w:bCs/>
          <w:color w:val="1F3864"/>
        </w:rPr>
        <w:t>(Must select only ONE option with “X”)</w:t>
      </w:r>
      <w:r>
        <w:rPr>
          <w:rFonts w:ascii="Candara" w:eastAsia="Candara" w:hAnsi="Candara" w:cs="Candara"/>
          <w:color w:val="1F3864"/>
        </w:rPr>
        <w:t xml:space="preserve"> (Mandatory): </w:t>
      </w:r>
    </w:p>
    <w:p w14:paraId="6C40ED4B" w14:textId="77777777" w:rsidR="007875BF" w:rsidRDefault="00000000">
      <w:pPr>
        <w:numPr>
          <w:ilvl w:val="1"/>
          <w:numId w:val="10"/>
        </w:numPr>
        <w:spacing w:line="240" w:lineRule="auto"/>
        <w:rPr>
          <w:rFonts w:ascii="Candara" w:eastAsia="Candara" w:hAnsi="Candara" w:cs="Candara"/>
          <w:color w:val="1F3864"/>
          <w:highlight w:val="white"/>
        </w:rPr>
      </w:pPr>
      <w:r>
        <w:rPr>
          <w:rFonts w:ascii="Candara" w:eastAsia="Candara" w:hAnsi="Candara" w:cs="Candara"/>
          <w:color w:val="1F3864"/>
        </w:rPr>
        <w:t xml:space="preserve">College/Undergraduate - 4 months or 1 academic term:  </w:t>
      </w:r>
      <w:r>
        <w:rPr>
          <w:rFonts w:ascii="Candara" w:eastAsia="Candara" w:hAnsi="Candara" w:cs="Candara"/>
          <w:color w:val="1F3864"/>
          <w:highlight w:val="yellow"/>
        </w:rPr>
        <w:t>______</w:t>
      </w:r>
    </w:p>
    <w:p w14:paraId="11DC5374" w14:textId="77777777" w:rsidR="007875BF" w:rsidRDefault="00000000">
      <w:pPr>
        <w:numPr>
          <w:ilvl w:val="1"/>
          <w:numId w:val="10"/>
        </w:numPr>
        <w:spacing w:line="240" w:lineRule="auto"/>
        <w:rPr>
          <w:rFonts w:ascii="Candara" w:eastAsia="Candara" w:hAnsi="Candara" w:cs="Candara"/>
          <w:color w:val="1F3864"/>
          <w:highlight w:val="white"/>
        </w:rPr>
      </w:pPr>
      <w:r>
        <w:rPr>
          <w:rFonts w:ascii="Candara" w:eastAsia="Candara" w:hAnsi="Candara" w:cs="Candara"/>
          <w:color w:val="1F3864"/>
        </w:rPr>
        <w:t xml:space="preserve">College/Undergraduate - 8 months or 2 academic terms:  </w:t>
      </w:r>
      <w:r>
        <w:rPr>
          <w:rFonts w:ascii="Candara" w:eastAsia="Candara" w:hAnsi="Candara" w:cs="Candara"/>
          <w:color w:val="1F3864"/>
          <w:highlight w:val="yellow"/>
        </w:rPr>
        <w:t>______</w:t>
      </w:r>
    </w:p>
    <w:p w14:paraId="4C7A50B2" w14:textId="77777777" w:rsidR="007875BF" w:rsidRDefault="00000000">
      <w:pPr>
        <w:numPr>
          <w:ilvl w:val="1"/>
          <w:numId w:val="10"/>
        </w:numPr>
        <w:spacing w:line="240" w:lineRule="auto"/>
        <w:rPr>
          <w:rFonts w:ascii="Candara" w:eastAsia="Candara" w:hAnsi="Candara" w:cs="Candara"/>
          <w:color w:val="1F3864"/>
          <w:highlight w:val="white"/>
        </w:rPr>
      </w:pPr>
      <w:r>
        <w:rPr>
          <w:rFonts w:ascii="Candara" w:eastAsia="Candara" w:hAnsi="Candara" w:cs="Candara"/>
          <w:color w:val="1F3864"/>
        </w:rPr>
        <w:t xml:space="preserve">Graduate (RESEARCH ONLY) - 4 months or 1 academic term:   </w:t>
      </w:r>
      <w:r>
        <w:rPr>
          <w:rFonts w:ascii="Candara" w:eastAsia="Candara" w:hAnsi="Candara" w:cs="Candara"/>
          <w:color w:val="1F3864"/>
          <w:highlight w:val="yellow"/>
        </w:rPr>
        <w:t>______</w:t>
      </w:r>
    </w:p>
    <w:p w14:paraId="0B76A86A" w14:textId="77777777" w:rsidR="007875BF" w:rsidRDefault="00000000">
      <w:pPr>
        <w:numPr>
          <w:ilvl w:val="1"/>
          <w:numId w:val="10"/>
        </w:numPr>
        <w:spacing w:line="240" w:lineRule="auto"/>
        <w:rPr>
          <w:rFonts w:ascii="Candara" w:eastAsia="Candara" w:hAnsi="Candara" w:cs="Candara"/>
          <w:color w:val="1F3864"/>
          <w:highlight w:val="white"/>
        </w:rPr>
      </w:pPr>
      <w:r>
        <w:rPr>
          <w:rFonts w:ascii="Candara" w:eastAsia="Candara" w:hAnsi="Candara" w:cs="Candara"/>
          <w:color w:val="1F3864"/>
        </w:rPr>
        <w:t xml:space="preserve">Graduate (RESEARCH </w:t>
      </w:r>
      <w:proofErr w:type="gramStart"/>
      <w:r>
        <w:rPr>
          <w:rFonts w:ascii="Candara" w:eastAsia="Candara" w:hAnsi="Candara" w:cs="Candara"/>
          <w:color w:val="1F3864"/>
        </w:rPr>
        <w:t>ONLY)  -</w:t>
      </w:r>
      <w:proofErr w:type="gramEnd"/>
      <w:r>
        <w:rPr>
          <w:rFonts w:ascii="Candara" w:eastAsia="Candara" w:hAnsi="Candara" w:cs="Candara"/>
          <w:color w:val="1F3864"/>
        </w:rPr>
        <w:t xml:space="preserve"> 5 to 6 months: </w:t>
      </w:r>
      <w:r>
        <w:rPr>
          <w:rFonts w:ascii="Candara" w:eastAsia="Candara" w:hAnsi="Candara" w:cs="Candara"/>
          <w:color w:val="1F3864"/>
          <w:highlight w:val="yellow"/>
        </w:rPr>
        <w:t>______</w:t>
      </w:r>
    </w:p>
    <w:p w14:paraId="6227A5A0" w14:textId="77777777" w:rsidR="007875BF" w:rsidRDefault="00000000">
      <w:pPr>
        <w:numPr>
          <w:ilvl w:val="0"/>
          <w:numId w:val="10"/>
        </w:numPr>
        <w:spacing w:line="240" w:lineRule="auto"/>
        <w:ind w:hanging="226"/>
        <w:rPr>
          <w:rFonts w:ascii="Candara" w:eastAsia="Candara" w:hAnsi="Candara" w:cs="Candara"/>
          <w:color w:val="1F3864"/>
        </w:rPr>
      </w:pPr>
      <w:r>
        <w:rPr>
          <w:rFonts w:ascii="Candara" w:eastAsia="Candara" w:hAnsi="Candara" w:cs="Candara"/>
          <w:color w:val="1F3864"/>
        </w:rPr>
        <w:t xml:space="preserve">Expected scholarship start date between August 1, </w:t>
      </w:r>
      <w:proofErr w:type="gramStart"/>
      <w:r>
        <w:rPr>
          <w:rFonts w:ascii="Candara" w:eastAsia="Candara" w:hAnsi="Candara" w:cs="Candara"/>
          <w:color w:val="1F3864"/>
        </w:rPr>
        <w:t>2026</w:t>
      </w:r>
      <w:proofErr w:type="gramEnd"/>
      <w:r>
        <w:rPr>
          <w:rFonts w:ascii="Candara" w:eastAsia="Candara" w:hAnsi="Candara" w:cs="Candara"/>
          <w:color w:val="1F3864"/>
        </w:rPr>
        <w:t xml:space="preserve"> and February 1, 2027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2609D108" w14:textId="77777777" w:rsidR="007875BF" w:rsidRDefault="00000000">
      <w:pPr>
        <w:numPr>
          <w:ilvl w:val="0"/>
          <w:numId w:val="10"/>
        </w:numPr>
        <w:spacing w:line="240" w:lineRule="auto"/>
        <w:ind w:hanging="226"/>
        <w:rPr>
          <w:rFonts w:ascii="Candara" w:eastAsia="Candara" w:hAnsi="Candara" w:cs="Candara"/>
          <w:color w:val="1F3864"/>
        </w:rPr>
      </w:pPr>
      <w:r>
        <w:rPr>
          <w:rFonts w:ascii="Candara" w:eastAsia="Candara" w:hAnsi="Candara" w:cs="Candara"/>
          <w:color w:val="1F3864"/>
        </w:rPr>
        <w:t>Expected end date of the scholarship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61A4D494" w14:textId="77777777" w:rsidR="007875BF" w:rsidRDefault="00000000">
      <w:pPr>
        <w:numPr>
          <w:ilvl w:val="0"/>
          <w:numId w:val="10"/>
        </w:numPr>
        <w:spacing w:line="240" w:lineRule="auto"/>
        <w:ind w:hanging="226"/>
        <w:rPr>
          <w:rFonts w:ascii="Candara" w:eastAsia="Candara" w:hAnsi="Candara" w:cs="Candara"/>
          <w:color w:val="1F3864"/>
        </w:rPr>
      </w:pPr>
      <w:r>
        <w:rPr>
          <w:rFonts w:ascii="Candara" w:eastAsia="Candara" w:hAnsi="Candara" w:cs="Candara"/>
          <w:color w:val="1F3864"/>
        </w:rPr>
        <w:t xml:space="preserve">Select the type of exchange activity the candidate will undertake at the Canadian institution </w:t>
      </w:r>
      <w:r>
        <w:rPr>
          <w:rFonts w:ascii="Candara" w:eastAsia="Candara" w:hAnsi="Candara" w:cs="Candara"/>
          <w:b/>
          <w:bCs/>
          <w:color w:val="1F3864"/>
        </w:rPr>
        <w:t>(Must select only ONE option with “X”)</w:t>
      </w:r>
      <w:r>
        <w:rPr>
          <w:rFonts w:ascii="Candara" w:eastAsia="Candara" w:hAnsi="Candara" w:cs="Candara"/>
          <w:color w:val="1F3864"/>
        </w:rPr>
        <w:t xml:space="preserve"> (Mandatory): </w:t>
      </w:r>
    </w:p>
    <w:p w14:paraId="0B7C2635" w14:textId="77777777" w:rsidR="007875BF" w:rsidRDefault="00000000">
      <w:pPr>
        <w:numPr>
          <w:ilvl w:val="1"/>
          <w:numId w:val="10"/>
        </w:numPr>
        <w:spacing w:line="240" w:lineRule="auto"/>
        <w:rPr>
          <w:rFonts w:ascii="Candara" w:eastAsia="Candara" w:hAnsi="Candara" w:cs="Candara"/>
          <w:color w:val="1F3864"/>
        </w:rPr>
      </w:pPr>
      <w:r>
        <w:rPr>
          <w:rFonts w:ascii="Candara" w:eastAsia="Candara" w:hAnsi="Candara" w:cs="Candara"/>
          <w:color w:val="1F3864"/>
        </w:rPr>
        <w:t xml:space="preserve">Research </w:t>
      </w:r>
      <w:r>
        <w:rPr>
          <w:rFonts w:ascii="Candara" w:eastAsia="Candara" w:hAnsi="Candara" w:cs="Candara"/>
          <w:color w:val="1F3864"/>
          <w:highlight w:val="yellow"/>
        </w:rPr>
        <w:t>______</w:t>
      </w:r>
    </w:p>
    <w:p w14:paraId="34D27D12" w14:textId="77777777" w:rsidR="007875BF" w:rsidRDefault="00000000">
      <w:pPr>
        <w:numPr>
          <w:ilvl w:val="1"/>
          <w:numId w:val="10"/>
        </w:numPr>
        <w:spacing w:line="240" w:lineRule="auto"/>
        <w:rPr>
          <w:rFonts w:ascii="Candara" w:eastAsia="Candara" w:hAnsi="Candara" w:cs="Candara"/>
          <w:color w:val="1F3864"/>
        </w:rPr>
      </w:pPr>
      <w:r>
        <w:rPr>
          <w:rFonts w:ascii="Candara" w:eastAsia="Candara" w:hAnsi="Candara" w:cs="Candara"/>
          <w:color w:val="1F3864"/>
        </w:rPr>
        <w:t xml:space="preserve">Study </w:t>
      </w:r>
      <w:r>
        <w:rPr>
          <w:rFonts w:ascii="Candara" w:eastAsia="Candara" w:hAnsi="Candara" w:cs="Candara"/>
          <w:color w:val="1F3864"/>
          <w:highlight w:val="yellow"/>
        </w:rPr>
        <w:t>______</w:t>
      </w:r>
    </w:p>
    <w:p w14:paraId="0A14EFC3" w14:textId="77777777" w:rsidR="007875BF" w:rsidRDefault="00000000">
      <w:pPr>
        <w:numPr>
          <w:ilvl w:val="0"/>
          <w:numId w:val="15"/>
        </w:numPr>
        <w:spacing w:line="240" w:lineRule="auto"/>
        <w:rPr>
          <w:rFonts w:ascii="Candara" w:eastAsia="Candara" w:hAnsi="Candara" w:cs="Candara"/>
          <w:color w:val="1F3864"/>
        </w:rPr>
      </w:pPr>
      <w:r>
        <w:rPr>
          <w:rFonts w:ascii="Candara" w:eastAsia="Candara" w:hAnsi="Candara" w:cs="Candara"/>
          <w:color w:val="1F3864"/>
        </w:rPr>
        <w:t xml:space="preserve">In the text box below, provide a summary of the research project or courses to be undertaken (Maximum 1,000 characters) (Mandatory for </w:t>
      </w:r>
      <w:r>
        <w:rPr>
          <w:rFonts w:ascii="Candara" w:eastAsia="Candara" w:hAnsi="Candara" w:cs="Candara"/>
          <w:color w:val="1F3864"/>
          <w:u w:val="single"/>
        </w:rPr>
        <w:t>both study and research candidates</w:t>
      </w:r>
      <w:r>
        <w:rPr>
          <w:rFonts w:ascii="Candara" w:eastAsia="Candara" w:hAnsi="Candara" w:cs="Candara"/>
          <w:color w:val="1F3864"/>
        </w:rPr>
        <w:t>):</w:t>
      </w:r>
    </w:p>
    <w:p w14:paraId="603EC59C" w14:textId="77777777" w:rsidR="007875BF" w:rsidRDefault="00000000">
      <w:pPr>
        <w:numPr>
          <w:ilvl w:val="1"/>
          <w:numId w:val="10"/>
        </w:numPr>
        <w:spacing w:line="240" w:lineRule="auto"/>
        <w:rPr>
          <w:rFonts w:ascii="Candara" w:eastAsia="Candara" w:hAnsi="Candara" w:cs="Candara"/>
          <w:b/>
          <w:bCs/>
          <w:color w:val="1F3864"/>
        </w:rPr>
      </w:pPr>
      <w:r>
        <w:rPr>
          <w:rFonts w:ascii="Candara" w:eastAsia="Candara" w:hAnsi="Candara" w:cs="Candara"/>
          <w:b/>
          <w:bCs/>
          <w:color w:val="1F3864"/>
        </w:rPr>
        <w:t>NOTE FOR RESEARCH ONLY:</w:t>
      </w:r>
    </w:p>
    <w:p w14:paraId="632FCD3C" w14:textId="77777777" w:rsidR="007875BF" w:rsidRDefault="00000000">
      <w:pPr>
        <w:numPr>
          <w:ilvl w:val="2"/>
          <w:numId w:val="10"/>
        </w:numPr>
        <w:spacing w:line="240" w:lineRule="auto"/>
        <w:rPr>
          <w:rFonts w:ascii="Candara" w:eastAsia="Candara" w:hAnsi="Candara" w:cs="Candara"/>
          <w:color w:val="1F3864"/>
        </w:rPr>
      </w:pPr>
      <w:r>
        <w:rPr>
          <w:rFonts w:ascii="Candara" w:eastAsia="Candara" w:hAnsi="Candara" w:cs="Candara"/>
          <w:color w:val="1F3864"/>
        </w:rPr>
        <w:t xml:space="preserve">Provide a Research Project Title (only if applicable): </w:t>
      </w:r>
      <w:r>
        <w:rPr>
          <w:rFonts w:ascii="Candara" w:eastAsia="Candara" w:hAnsi="Candara" w:cs="Candara"/>
          <w:color w:val="1F3864"/>
          <w:highlight w:val="yellow"/>
        </w:rPr>
        <w:t>______</w:t>
      </w:r>
    </w:p>
    <w:p w14:paraId="3BE14F4A" w14:textId="77777777" w:rsidR="007875BF" w:rsidRDefault="00000000">
      <w:pPr>
        <w:numPr>
          <w:ilvl w:val="1"/>
          <w:numId w:val="10"/>
        </w:numPr>
        <w:spacing w:line="240" w:lineRule="auto"/>
        <w:rPr>
          <w:rFonts w:ascii="Candara" w:eastAsia="Candara" w:hAnsi="Candara" w:cs="Candara"/>
          <w:b/>
          <w:bCs/>
          <w:color w:val="1F3864"/>
        </w:rPr>
      </w:pPr>
      <w:r>
        <w:rPr>
          <w:rFonts w:ascii="Candara" w:eastAsia="Candara" w:hAnsi="Candara" w:cs="Candara"/>
          <w:b/>
          <w:bCs/>
          <w:color w:val="1F3864"/>
        </w:rPr>
        <w:t>NOTE FOR ACADEMIC/STUDY ONLY:</w:t>
      </w:r>
    </w:p>
    <w:p w14:paraId="4DAB9137" w14:textId="77777777" w:rsidR="007875BF" w:rsidRDefault="00000000">
      <w:pPr>
        <w:numPr>
          <w:ilvl w:val="2"/>
          <w:numId w:val="10"/>
        </w:numPr>
        <w:spacing w:line="240" w:lineRule="auto"/>
        <w:rPr>
          <w:rFonts w:ascii="Candara" w:eastAsia="Candara" w:hAnsi="Candara" w:cs="Candara"/>
          <w:color w:val="1F3864"/>
        </w:rPr>
      </w:pPr>
      <w:r>
        <w:rPr>
          <w:rFonts w:ascii="Candara" w:eastAsia="Candara" w:hAnsi="Candara" w:cs="Candara"/>
          <w:color w:val="002060"/>
        </w:rPr>
        <w:t>Provide a list of 3-5 undergraduate level Lakehead courses to be undertaken </w:t>
      </w:r>
    </w:p>
    <w:p w14:paraId="49EEC1D2" w14:textId="77777777" w:rsidR="007875BF" w:rsidRDefault="00000000">
      <w:pPr>
        <w:numPr>
          <w:ilvl w:val="2"/>
          <w:numId w:val="10"/>
        </w:numPr>
        <w:spacing w:line="240" w:lineRule="auto"/>
        <w:rPr>
          <w:rFonts w:ascii="Candara" w:eastAsia="Candara" w:hAnsi="Candara" w:cs="Candara"/>
          <w:color w:val="1F3864"/>
        </w:rPr>
      </w:pPr>
      <w:r>
        <w:rPr>
          <w:rFonts w:ascii="Candara" w:eastAsia="Candara" w:hAnsi="Candara" w:cs="Candara"/>
          <w:color w:val="002060"/>
        </w:rPr>
        <w:t xml:space="preserve">Students can reference our </w:t>
      </w:r>
      <w:hyperlink r:id="rId17">
        <w:r>
          <w:rPr>
            <w:rFonts w:ascii="Candara" w:eastAsia="Candara" w:hAnsi="Candara" w:cs="Candara"/>
            <w:color w:val="1155CC"/>
            <w:u w:val="single"/>
          </w:rPr>
          <w:t>timetable</w:t>
        </w:r>
      </w:hyperlink>
      <w:r>
        <w:rPr>
          <w:rFonts w:ascii="Candara" w:eastAsia="Candara" w:hAnsi="Candara" w:cs="Candara"/>
          <w:color w:val="002060"/>
        </w:rPr>
        <w:t xml:space="preserve"> from our current 2025/2026 academic year when looking for courses to take.  The timetable for the 2026/2027 academic year will not be available until approximately June 2026. However, most courses will be available again, so the current timetable will give an idea of what may be available for study. The student will need to choose the program they are interested in (example: Business), and then it will list the courses available.  Please note that these courses can be changed during the future course registration process.  Please reference the </w:t>
      </w:r>
      <w:hyperlink r:id="rId18">
        <w:r>
          <w:rPr>
            <w:rFonts w:ascii="Candara" w:eastAsia="Candara" w:hAnsi="Candara" w:cs="Candara"/>
            <w:b/>
            <w:bCs/>
            <w:color w:val="1155CC"/>
            <w:u w:val="single"/>
          </w:rPr>
          <w:t>Academic Timetable</w:t>
        </w:r>
      </w:hyperlink>
      <w:r>
        <w:rPr>
          <w:rFonts w:ascii="Candara" w:eastAsia="Candara" w:hAnsi="Candara" w:cs="Candara"/>
          <w:color w:val="0070C0"/>
        </w:rPr>
        <w:t xml:space="preserve"> </w:t>
      </w:r>
      <w:r>
        <w:rPr>
          <w:rFonts w:ascii="Candara" w:eastAsia="Candara" w:hAnsi="Candara" w:cs="Candara"/>
          <w:color w:val="002060"/>
        </w:rPr>
        <w:t xml:space="preserve">for the </w:t>
      </w:r>
      <w:hyperlink r:id="rId19">
        <w:r>
          <w:rPr>
            <w:rFonts w:ascii="Candara" w:eastAsia="Candara" w:hAnsi="Candara" w:cs="Candara"/>
            <w:b/>
            <w:bCs/>
            <w:color w:val="1155CC"/>
            <w:u w:val="single"/>
          </w:rPr>
          <w:t>course codes and names</w:t>
        </w:r>
      </w:hyperlink>
      <w:hyperlink r:id="rId20">
        <w:r>
          <w:rPr>
            <w:rFonts w:ascii="Candara" w:eastAsia="Candara" w:hAnsi="Candara" w:cs="Candara"/>
            <w:color w:val="1155CC"/>
            <w:u w:val="single"/>
          </w:rPr>
          <w:t>.</w:t>
        </w:r>
      </w:hyperlink>
      <w:r>
        <w:rPr>
          <w:rFonts w:ascii="Candara" w:eastAsia="Candara" w:hAnsi="Candara" w:cs="Candara"/>
          <w:color w:val="002060"/>
        </w:rPr>
        <w:t xml:space="preserve"> </w:t>
      </w:r>
      <w:r>
        <w:rPr>
          <w:rFonts w:ascii="Candara" w:eastAsia="Candara" w:hAnsi="Candara" w:cs="Candara"/>
          <w:color w:val="002060"/>
        </w:rPr>
        <w:br/>
      </w:r>
      <w:r>
        <w:rPr>
          <w:rFonts w:ascii="Candara" w:eastAsia="Candara" w:hAnsi="Candara" w:cs="Candara"/>
          <w:i/>
          <w:iCs/>
          <w:color w:val="002060"/>
        </w:rPr>
        <w:t>NOTE - Students are not eligible to take courses in the following departments: Nursing, Social Work, Education, Law and Medicine.</w:t>
      </w:r>
    </w:p>
    <w:tbl>
      <w:tblPr>
        <w:tblStyle w:val="a0"/>
        <w:tblW w:w="8736" w:type="dxa"/>
        <w:tblInd w:w="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6"/>
      </w:tblGrid>
      <w:tr w:rsidR="007875BF" w14:paraId="70B3EF29" w14:textId="77777777">
        <w:tc>
          <w:tcPr>
            <w:tcW w:w="8736" w:type="dxa"/>
            <w:tcMar>
              <w:top w:w="100" w:type="dxa"/>
              <w:left w:w="100" w:type="dxa"/>
              <w:bottom w:w="100" w:type="dxa"/>
              <w:right w:w="100" w:type="dxa"/>
            </w:tcMar>
          </w:tcPr>
          <w:p w14:paraId="678E8322" w14:textId="77777777" w:rsidR="007875BF" w:rsidRDefault="00000000">
            <w:pPr>
              <w:widowControl w:val="0"/>
              <w:spacing w:line="240" w:lineRule="auto"/>
              <w:rPr>
                <w:rFonts w:ascii="Candara" w:eastAsia="Candara" w:hAnsi="Candara" w:cs="Candara"/>
                <w:color w:val="1F3864"/>
                <w:highlight w:val="yellow"/>
              </w:rPr>
            </w:pPr>
            <w:r>
              <w:rPr>
                <w:rFonts w:ascii="Candara" w:eastAsia="Candara" w:hAnsi="Candara" w:cs="Candara"/>
                <w:color w:val="1F3864"/>
                <w:highlight w:val="yellow"/>
              </w:rPr>
              <w:t>[INSERT SUMMARY OF THE RESEARCH PROJECT OR COURSES TO BE UNDERTAKEN HERE]</w:t>
            </w:r>
          </w:p>
          <w:p w14:paraId="61499421" w14:textId="77777777" w:rsidR="007875BF" w:rsidRDefault="007875BF">
            <w:pPr>
              <w:widowControl w:val="0"/>
              <w:spacing w:line="240" w:lineRule="auto"/>
              <w:rPr>
                <w:rFonts w:ascii="Candara" w:eastAsia="Candara" w:hAnsi="Candara" w:cs="Candara"/>
                <w:b/>
                <w:bCs/>
                <w:color w:val="FF0000"/>
                <w:highlight w:val="white"/>
              </w:rPr>
            </w:pPr>
          </w:p>
          <w:p w14:paraId="5EC49B97" w14:textId="77777777" w:rsidR="007875BF" w:rsidRDefault="007875BF">
            <w:pPr>
              <w:widowControl w:val="0"/>
              <w:spacing w:line="240" w:lineRule="auto"/>
              <w:rPr>
                <w:rFonts w:ascii="Candara" w:eastAsia="Candara" w:hAnsi="Candara" w:cs="Candara"/>
                <w:b/>
                <w:bCs/>
                <w:color w:val="FF0000"/>
                <w:highlight w:val="white"/>
              </w:rPr>
            </w:pPr>
          </w:p>
          <w:p w14:paraId="3791D562" w14:textId="77777777" w:rsidR="007875BF" w:rsidRDefault="00000000">
            <w:pPr>
              <w:widowControl w:val="0"/>
              <w:spacing w:line="240" w:lineRule="auto"/>
              <w:rPr>
                <w:rFonts w:ascii="Candara" w:eastAsia="Candara" w:hAnsi="Candara" w:cs="Candara"/>
                <w:b/>
                <w:bCs/>
                <w:color w:val="FF0000"/>
                <w:highlight w:val="white"/>
              </w:rPr>
            </w:pPr>
            <w:r>
              <w:rPr>
                <w:rFonts w:ascii="Candara" w:eastAsia="Candara" w:hAnsi="Candara" w:cs="Candara"/>
                <w:b/>
                <w:bCs/>
                <w:color w:val="FF0000"/>
                <w:highlight w:val="white"/>
              </w:rPr>
              <w:br/>
              <w:t xml:space="preserve">(MAXIMUM OF </w:t>
            </w:r>
            <w:r>
              <w:rPr>
                <w:rFonts w:ascii="Candara" w:eastAsia="Candara" w:hAnsi="Candara" w:cs="Candara"/>
                <w:b/>
                <w:bCs/>
                <w:color w:val="FF0000"/>
                <w:highlight w:val="white"/>
                <w:u w:val="single"/>
              </w:rPr>
              <w:t>1000 CHARACTERS</w:t>
            </w:r>
            <w:r>
              <w:rPr>
                <w:rFonts w:ascii="Candara" w:eastAsia="Candara" w:hAnsi="Candara" w:cs="Candara"/>
                <w:b/>
                <w:bCs/>
                <w:color w:val="FF0000"/>
                <w:highlight w:val="white"/>
              </w:rPr>
              <w:t xml:space="preserve">): </w:t>
            </w:r>
            <w:r>
              <w:rPr>
                <w:rFonts w:ascii="Candara" w:eastAsia="Candara" w:hAnsi="Candara" w:cs="Candara"/>
                <w:color w:val="FF0000"/>
                <w:highlight w:val="yellow"/>
              </w:rPr>
              <w:t xml:space="preserve">Please ensure not to go over the 1000 characters.  </w:t>
            </w:r>
          </w:p>
        </w:tc>
      </w:tr>
    </w:tbl>
    <w:p w14:paraId="41EADA93" w14:textId="77777777" w:rsidR="007875BF" w:rsidRDefault="00000000">
      <w:pPr>
        <w:numPr>
          <w:ilvl w:val="0"/>
          <w:numId w:val="15"/>
        </w:numPr>
        <w:spacing w:line="240" w:lineRule="auto"/>
        <w:rPr>
          <w:rFonts w:ascii="Candara" w:eastAsia="Candara" w:hAnsi="Candara" w:cs="Candara"/>
          <w:color w:val="1F3864"/>
        </w:rPr>
      </w:pPr>
      <w:r>
        <w:rPr>
          <w:rFonts w:ascii="Candara" w:eastAsia="Candara" w:hAnsi="Candara" w:cs="Candara"/>
          <w:color w:val="1F3864"/>
        </w:rPr>
        <w:lastRenderedPageBreak/>
        <w:t xml:space="preserve">Language of study at the Canadian institution: </w:t>
      </w:r>
      <w:r>
        <w:rPr>
          <w:rFonts w:ascii="Candara" w:eastAsia="Candara" w:hAnsi="Candara" w:cs="Candara"/>
          <w:b/>
          <w:bCs/>
          <w:color w:val="1F3864"/>
        </w:rPr>
        <w:t>English</w:t>
      </w:r>
    </w:p>
    <w:p w14:paraId="69D01BC8" w14:textId="77777777" w:rsidR="007875BF" w:rsidRDefault="007875BF">
      <w:pPr>
        <w:spacing w:line="240" w:lineRule="auto"/>
        <w:rPr>
          <w:rFonts w:ascii="Candara" w:eastAsia="Candara" w:hAnsi="Candara" w:cs="Candara"/>
          <w:b/>
          <w:bCs/>
          <w:color w:val="1F3864"/>
        </w:rPr>
      </w:pPr>
    </w:p>
    <w:p w14:paraId="6FC6B473" w14:textId="77777777" w:rsidR="007875BF" w:rsidRDefault="007875BF">
      <w:pPr>
        <w:spacing w:line="240" w:lineRule="auto"/>
        <w:rPr>
          <w:rFonts w:ascii="Candara" w:eastAsia="Candara" w:hAnsi="Candara" w:cs="Candara"/>
          <w:color w:val="1F3864"/>
        </w:rPr>
      </w:pPr>
    </w:p>
    <w:p w14:paraId="35059617" w14:textId="77777777" w:rsidR="007875BF" w:rsidRDefault="00000000">
      <w:pPr>
        <w:numPr>
          <w:ilvl w:val="0"/>
          <w:numId w:val="2"/>
        </w:numPr>
        <w:spacing w:line="240" w:lineRule="auto"/>
        <w:rPr>
          <w:rFonts w:ascii="Candara" w:eastAsia="Candara" w:hAnsi="Candara" w:cs="Candara"/>
          <w:b/>
          <w:bCs/>
          <w:color w:val="1F3864"/>
          <w:sz w:val="24"/>
          <w:szCs w:val="24"/>
        </w:rPr>
      </w:pPr>
      <w:r>
        <w:rPr>
          <w:rFonts w:ascii="Candara" w:eastAsia="Candara" w:hAnsi="Candara" w:cs="Candara"/>
          <w:b/>
          <w:bCs/>
          <w:color w:val="1F3864"/>
          <w:sz w:val="24"/>
          <w:szCs w:val="24"/>
          <w:u w:val="single"/>
        </w:rPr>
        <w:t>CANDIDATE HOME POSTSECONDARY INSTITUTION INFORMATION</w:t>
      </w:r>
    </w:p>
    <w:p w14:paraId="325BC301" w14:textId="77777777" w:rsidR="007875BF" w:rsidRDefault="00000000">
      <w:pPr>
        <w:numPr>
          <w:ilvl w:val="0"/>
          <w:numId w:val="6"/>
        </w:numPr>
        <w:spacing w:line="240" w:lineRule="auto"/>
        <w:rPr>
          <w:rFonts w:ascii="Candara" w:eastAsia="Candara" w:hAnsi="Candara" w:cs="Candara"/>
          <w:color w:val="1F3864"/>
        </w:rPr>
      </w:pPr>
      <w:r>
        <w:rPr>
          <w:rFonts w:ascii="Candara" w:eastAsia="Candara" w:hAnsi="Candara" w:cs="Candara"/>
          <w:color w:val="002060"/>
        </w:rPr>
        <w:t xml:space="preserve">Institution Name in English (Mandatory): </w:t>
      </w:r>
      <w:r>
        <w:rPr>
          <w:rFonts w:ascii="Candara" w:eastAsia="Candara" w:hAnsi="Candara" w:cs="Candara"/>
          <w:color w:val="002060"/>
          <w:highlight w:val="yellow"/>
        </w:rPr>
        <w:t>______</w:t>
      </w:r>
      <w:r>
        <w:rPr>
          <w:rFonts w:ascii="Candara" w:eastAsia="Candara" w:hAnsi="Candara" w:cs="Candara"/>
          <w:color w:val="002060"/>
        </w:rPr>
        <w:t xml:space="preserve"> (No short form or abbreviation will be accepted)</w:t>
      </w:r>
    </w:p>
    <w:p w14:paraId="0554BE41" w14:textId="77777777" w:rsidR="007875BF" w:rsidRDefault="00000000">
      <w:pPr>
        <w:numPr>
          <w:ilvl w:val="0"/>
          <w:numId w:val="6"/>
        </w:numPr>
        <w:spacing w:line="240" w:lineRule="auto"/>
        <w:rPr>
          <w:rFonts w:ascii="Candara" w:eastAsia="Candara" w:hAnsi="Candara" w:cs="Candara"/>
          <w:color w:val="1F3864"/>
          <w:highlight w:val="white"/>
        </w:rPr>
      </w:pPr>
      <w:r>
        <w:rPr>
          <w:rFonts w:ascii="Candara" w:eastAsia="Candara" w:hAnsi="Candara" w:cs="Candara"/>
          <w:color w:val="1F3864"/>
        </w:rPr>
        <w:t xml:space="preserve">Address (Mandatory): </w:t>
      </w:r>
      <w:r>
        <w:rPr>
          <w:rFonts w:ascii="Candara" w:eastAsia="Candara" w:hAnsi="Candara" w:cs="Candara"/>
          <w:color w:val="1F3864"/>
          <w:highlight w:val="yellow"/>
        </w:rPr>
        <w:t>______</w:t>
      </w:r>
    </w:p>
    <w:p w14:paraId="1F1382A1" w14:textId="77777777" w:rsidR="007875BF" w:rsidRDefault="00000000">
      <w:pPr>
        <w:numPr>
          <w:ilvl w:val="0"/>
          <w:numId w:val="6"/>
        </w:numPr>
        <w:spacing w:line="240" w:lineRule="auto"/>
        <w:rPr>
          <w:rFonts w:ascii="Candara" w:eastAsia="Candara" w:hAnsi="Candara" w:cs="Candara"/>
          <w:color w:val="1F3864"/>
          <w:highlight w:val="white"/>
        </w:rPr>
      </w:pPr>
      <w:r>
        <w:rPr>
          <w:rFonts w:ascii="Candara" w:eastAsia="Candara" w:hAnsi="Candara" w:cs="Candara"/>
          <w:color w:val="1F3864"/>
        </w:rPr>
        <w:t xml:space="preserve">City/Town (Mandatory): </w:t>
      </w:r>
      <w:r>
        <w:rPr>
          <w:rFonts w:ascii="Candara" w:eastAsia="Candara" w:hAnsi="Candara" w:cs="Candara"/>
          <w:color w:val="1F3864"/>
          <w:highlight w:val="yellow"/>
        </w:rPr>
        <w:t>______</w:t>
      </w:r>
    </w:p>
    <w:p w14:paraId="4A872B1C" w14:textId="77777777" w:rsidR="007875BF" w:rsidRDefault="00000000">
      <w:pPr>
        <w:numPr>
          <w:ilvl w:val="0"/>
          <w:numId w:val="6"/>
        </w:numPr>
        <w:spacing w:line="240" w:lineRule="auto"/>
        <w:rPr>
          <w:rFonts w:ascii="Candara" w:eastAsia="Candara" w:hAnsi="Candara" w:cs="Candara"/>
          <w:color w:val="1F3864"/>
          <w:highlight w:val="white"/>
        </w:rPr>
      </w:pPr>
      <w:r>
        <w:rPr>
          <w:rFonts w:ascii="Candara" w:eastAsia="Candara" w:hAnsi="Candara" w:cs="Candara"/>
          <w:color w:val="1F3864"/>
        </w:rPr>
        <w:t xml:space="preserve">Province/Territory/State (Mandatory): </w:t>
      </w:r>
      <w:r>
        <w:rPr>
          <w:rFonts w:ascii="Candara" w:eastAsia="Candara" w:hAnsi="Candara" w:cs="Candara"/>
          <w:color w:val="1F3864"/>
          <w:highlight w:val="yellow"/>
        </w:rPr>
        <w:t>______</w:t>
      </w:r>
    </w:p>
    <w:p w14:paraId="3E8DBC18" w14:textId="77777777" w:rsidR="007875BF" w:rsidRPr="00722CE2" w:rsidRDefault="00000000">
      <w:pPr>
        <w:numPr>
          <w:ilvl w:val="0"/>
          <w:numId w:val="6"/>
        </w:numPr>
        <w:spacing w:line="240" w:lineRule="auto"/>
        <w:rPr>
          <w:rFonts w:ascii="Candara" w:eastAsia="Candara" w:hAnsi="Candara" w:cs="Candara"/>
          <w:color w:val="1F3864"/>
          <w:highlight w:val="white"/>
          <w:lang w:val="fr-CA"/>
        </w:rPr>
      </w:pPr>
      <w:r w:rsidRPr="00722CE2">
        <w:rPr>
          <w:rFonts w:ascii="Candara" w:eastAsia="Candara" w:hAnsi="Candara" w:cs="Candara"/>
          <w:color w:val="1F3864"/>
          <w:lang w:val="fr-CA"/>
        </w:rPr>
        <w:t>Postal code/ZIP code (</w:t>
      </w:r>
      <w:proofErr w:type="spellStart"/>
      <w:r w:rsidRPr="00722CE2">
        <w:rPr>
          <w:rFonts w:ascii="Candara" w:eastAsia="Candara" w:hAnsi="Candara" w:cs="Candara"/>
          <w:color w:val="1F3864"/>
          <w:lang w:val="fr-CA"/>
        </w:rPr>
        <w:t>Mandatory</w:t>
      </w:r>
      <w:proofErr w:type="spellEnd"/>
      <w:r w:rsidRPr="00722CE2">
        <w:rPr>
          <w:rFonts w:ascii="Candara" w:eastAsia="Candara" w:hAnsi="Candara" w:cs="Candara"/>
          <w:color w:val="1F3864"/>
          <w:lang w:val="fr-CA"/>
        </w:rPr>
        <w:t xml:space="preserve">): </w:t>
      </w:r>
      <w:r w:rsidRPr="00722CE2">
        <w:rPr>
          <w:rFonts w:ascii="Candara" w:eastAsia="Candara" w:hAnsi="Candara" w:cs="Candara"/>
          <w:color w:val="1F3864"/>
          <w:highlight w:val="yellow"/>
          <w:lang w:val="fr-CA"/>
        </w:rPr>
        <w:t>______</w:t>
      </w:r>
    </w:p>
    <w:p w14:paraId="5E75C646" w14:textId="77777777" w:rsidR="007875BF" w:rsidRDefault="00000000">
      <w:pPr>
        <w:numPr>
          <w:ilvl w:val="0"/>
          <w:numId w:val="6"/>
        </w:numPr>
        <w:spacing w:line="240" w:lineRule="auto"/>
        <w:rPr>
          <w:rFonts w:ascii="Candara" w:eastAsia="Candara" w:hAnsi="Candara" w:cs="Candara"/>
          <w:color w:val="1F3864"/>
          <w:highlight w:val="white"/>
        </w:rPr>
      </w:pPr>
      <w:r>
        <w:rPr>
          <w:rFonts w:ascii="Candara" w:eastAsia="Candara" w:hAnsi="Candara" w:cs="Candara"/>
          <w:color w:val="1F3864"/>
        </w:rPr>
        <w:t xml:space="preserve">Country (Mandatory): </w:t>
      </w:r>
      <w:r>
        <w:rPr>
          <w:rFonts w:ascii="Candara" w:eastAsia="Candara" w:hAnsi="Candara" w:cs="Candara"/>
          <w:color w:val="1F3864"/>
          <w:highlight w:val="yellow"/>
        </w:rPr>
        <w:t>______</w:t>
      </w:r>
    </w:p>
    <w:p w14:paraId="6744584C" w14:textId="77777777" w:rsidR="007875BF" w:rsidRDefault="007875BF">
      <w:pPr>
        <w:spacing w:line="240" w:lineRule="auto"/>
        <w:rPr>
          <w:rFonts w:ascii="Candara" w:eastAsia="Candara" w:hAnsi="Candara" w:cs="Candara"/>
          <w:color w:val="1F3864"/>
        </w:rPr>
      </w:pPr>
    </w:p>
    <w:p w14:paraId="43FC58E4" w14:textId="77777777" w:rsidR="007875BF" w:rsidRDefault="00000000">
      <w:pPr>
        <w:numPr>
          <w:ilvl w:val="0"/>
          <w:numId w:val="2"/>
        </w:numPr>
        <w:spacing w:line="240" w:lineRule="auto"/>
        <w:rPr>
          <w:rFonts w:ascii="Candara" w:eastAsia="Candara" w:hAnsi="Candara" w:cs="Candara"/>
          <w:b/>
          <w:bCs/>
          <w:color w:val="1F3864"/>
          <w:sz w:val="24"/>
          <w:szCs w:val="24"/>
        </w:rPr>
      </w:pPr>
      <w:r>
        <w:rPr>
          <w:rFonts w:ascii="Candara" w:eastAsia="Candara" w:hAnsi="Candara" w:cs="Candara"/>
          <w:b/>
          <w:bCs/>
          <w:color w:val="1F3864"/>
          <w:sz w:val="24"/>
          <w:szCs w:val="24"/>
          <w:u w:val="single"/>
        </w:rPr>
        <w:t>CONTACT PERSON RESPONSIBLE FOR THE SCHOLARSHIPS AND EDUCATIONAL EXCHANGES FOR DEVELOPMENT - PHASE 2 (SEED-2) AT THE CANDIDATE’S HOME INSTITUTION</w:t>
      </w:r>
    </w:p>
    <w:p w14:paraId="42EAF147"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4A371173" w14:textId="77777777" w:rsidR="007875BF"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633B5EFD" wp14:editId="77B7EA6C">
            <wp:extent cx="1152525" cy="149542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r="67404"/>
                    <a:stretch>
                      <a:fillRect/>
                    </a:stretch>
                  </pic:blipFill>
                  <pic:spPr>
                    <a:xfrm>
                      <a:off x="0" y="0"/>
                      <a:ext cx="1152525" cy="1495425"/>
                    </a:xfrm>
                    <a:prstGeom prst="rect">
                      <a:avLst/>
                    </a:prstGeom>
                    <a:ln/>
                  </pic:spPr>
                </pic:pic>
              </a:graphicData>
            </a:graphic>
          </wp:inline>
        </w:drawing>
      </w:r>
    </w:p>
    <w:p w14:paraId="3DA54EC1"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First Name (Mandatory): </w:t>
      </w:r>
      <w:r>
        <w:rPr>
          <w:rFonts w:ascii="Candara" w:eastAsia="Candara" w:hAnsi="Candara" w:cs="Candara"/>
          <w:color w:val="1F3864"/>
          <w:highlight w:val="yellow"/>
        </w:rPr>
        <w:t>______</w:t>
      </w:r>
    </w:p>
    <w:p w14:paraId="09CB2420"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Last Name (Mandatory): </w:t>
      </w:r>
      <w:r>
        <w:rPr>
          <w:rFonts w:ascii="Candara" w:eastAsia="Candara" w:hAnsi="Candara" w:cs="Candara"/>
          <w:color w:val="1F3864"/>
          <w:highlight w:val="yellow"/>
        </w:rPr>
        <w:t>______</w:t>
      </w:r>
    </w:p>
    <w:p w14:paraId="51358337" w14:textId="77777777" w:rsidR="007875BF" w:rsidRDefault="00000000">
      <w:pPr>
        <w:numPr>
          <w:ilvl w:val="0"/>
          <w:numId w:val="10"/>
        </w:numPr>
        <w:spacing w:line="240" w:lineRule="auto"/>
        <w:ind w:hanging="226"/>
        <w:rPr>
          <w:rFonts w:ascii="Noto Sans Symbols" w:eastAsia="Noto Sans Symbols" w:hAnsi="Noto Sans Symbols" w:cs="Noto Sans Symbols"/>
          <w:color w:val="1F3864"/>
          <w:highlight w:val="white"/>
        </w:rPr>
      </w:pPr>
      <w:r>
        <w:rPr>
          <w:rFonts w:ascii="Candara" w:eastAsia="Candara" w:hAnsi="Candara" w:cs="Candara"/>
          <w:color w:val="1F3864"/>
        </w:rPr>
        <w:t>Job Title (Mandatory)</w:t>
      </w:r>
      <w:r>
        <w:rPr>
          <w:rFonts w:ascii="Calibri" w:eastAsia="Calibri" w:hAnsi="Calibri" w:cs="Calibri"/>
          <w:color w:val="1F3864"/>
        </w:rPr>
        <w:t xml:space="preserve">: </w:t>
      </w:r>
      <w:r>
        <w:rPr>
          <w:rFonts w:ascii="Candara" w:eastAsia="Candara" w:hAnsi="Candara" w:cs="Candara"/>
          <w:color w:val="1F3864"/>
          <w:highlight w:val="yellow"/>
        </w:rPr>
        <w:t>______</w:t>
      </w:r>
    </w:p>
    <w:p w14:paraId="0CF7B98A"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Department/Office (Mandatory): </w:t>
      </w:r>
      <w:r>
        <w:rPr>
          <w:rFonts w:ascii="Candara" w:eastAsia="Candara" w:hAnsi="Candara" w:cs="Candara"/>
          <w:color w:val="1F3864"/>
          <w:highlight w:val="yellow"/>
        </w:rPr>
        <w:t>______</w:t>
      </w:r>
    </w:p>
    <w:p w14:paraId="16958D78"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Phone (Mandatory): </w:t>
      </w:r>
      <w:r>
        <w:rPr>
          <w:rFonts w:ascii="Candara" w:eastAsia="Candara" w:hAnsi="Candara" w:cs="Candara"/>
          <w:color w:val="1F3864"/>
          <w:highlight w:val="yellow"/>
        </w:rPr>
        <w:t>______</w:t>
      </w:r>
      <w:r>
        <w:rPr>
          <w:rFonts w:ascii="Candara" w:eastAsia="Candara" w:hAnsi="Candara" w:cs="Candara"/>
          <w:color w:val="1F3864"/>
        </w:rPr>
        <w:t xml:space="preserve"> </w:t>
      </w:r>
    </w:p>
    <w:p w14:paraId="02610020"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Email (Mandatory): </w:t>
      </w:r>
      <w:r>
        <w:rPr>
          <w:rFonts w:ascii="Candara" w:eastAsia="Candara" w:hAnsi="Candara" w:cs="Candara"/>
          <w:color w:val="1F3864"/>
          <w:highlight w:val="yellow"/>
        </w:rPr>
        <w:t>______</w:t>
      </w:r>
    </w:p>
    <w:p w14:paraId="5E4E82B2" w14:textId="77777777" w:rsidR="007875BF" w:rsidRDefault="00000000">
      <w:pPr>
        <w:numPr>
          <w:ilvl w:val="0"/>
          <w:numId w:val="10"/>
        </w:numPr>
        <w:spacing w:line="240" w:lineRule="auto"/>
        <w:ind w:hanging="226"/>
        <w:rPr>
          <w:rFonts w:ascii="Candara" w:eastAsia="Candara" w:hAnsi="Candara" w:cs="Candara"/>
          <w:color w:val="1F3864"/>
          <w:highlight w:val="white"/>
        </w:rPr>
      </w:pPr>
      <w:r>
        <w:rPr>
          <w:rFonts w:ascii="Candara" w:eastAsia="Candara" w:hAnsi="Candara" w:cs="Candara"/>
          <w:color w:val="1F3864"/>
        </w:rPr>
        <w:t>Preferred language of correspondence:</w:t>
      </w:r>
      <w:r>
        <w:rPr>
          <w:rFonts w:ascii="Candara" w:eastAsia="Candara" w:hAnsi="Candara" w:cs="Candara"/>
          <w:b/>
          <w:bCs/>
          <w:color w:val="1F3864"/>
        </w:rPr>
        <w:t xml:space="preserve"> English</w:t>
      </w:r>
    </w:p>
    <w:p w14:paraId="04F8D3EA" w14:textId="77777777" w:rsidR="007875BF" w:rsidRDefault="007875BF">
      <w:pPr>
        <w:spacing w:line="240" w:lineRule="auto"/>
        <w:rPr>
          <w:rFonts w:ascii="Candara" w:eastAsia="Candara" w:hAnsi="Candara" w:cs="Candara"/>
          <w:b/>
          <w:bCs/>
          <w:color w:val="1F3864"/>
        </w:rPr>
      </w:pPr>
    </w:p>
    <w:p w14:paraId="58E67C0B" w14:textId="77777777" w:rsidR="007875BF" w:rsidRDefault="007875BF">
      <w:pPr>
        <w:spacing w:line="240" w:lineRule="auto"/>
        <w:ind w:left="624"/>
        <w:rPr>
          <w:rFonts w:ascii="Candara" w:eastAsia="Candara" w:hAnsi="Candara" w:cs="Candara"/>
          <w:color w:val="1F3864"/>
        </w:rPr>
      </w:pPr>
    </w:p>
    <w:p w14:paraId="0817CA9D" w14:textId="77777777" w:rsidR="00722CE2" w:rsidRDefault="00722CE2">
      <w:pPr>
        <w:spacing w:line="240" w:lineRule="auto"/>
        <w:ind w:left="624"/>
        <w:rPr>
          <w:rFonts w:ascii="Candara" w:eastAsia="Candara" w:hAnsi="Candara" w:cs="Candara"/>
          <w:color w:val="1F3864"/>
        </w:rPr>
      </w:pPr>
    </w:p>
    <w:p w14:paraId="77145203" w14:textId="77777777" w:rsidR="00722CE2" w:rsidRDefault="00722CE2">
      <w:pPr>
        <w:spacing w:line="240" w:lineRule="auto"/>
        <w:ind w:left="624"/>
        <w:rPr>
          <w:rFonts w:ascii="Candara" w:eastAsia="Candara" w:hAnsi="Candara" w:cs="Candara"/>
          <w:color w:val="1F3864"/>
        </w:rPr>
      </w:pPr>
    </w:p>
    <w:p w14:paraId="190A34C3" w14:textId="77777777" w:rsidR="00722CE2" w:rsidRDefault="00722CE2">
      <w:pPr>
        <w:spacing w:line="240" w:lineRule="auto"/>
        <w:ind w:left="624"/>
        <w:rPr>
          <w:rFonts w:ascii="Candara" w:eastAsia="Candara" w:hAnsi="Candara" w:cs="Candara"/>
          <w:color w:val="1F3864"/>
        </w:rPr>
      </w:pPr>
    </w:p>
    <w:p w14:paraId="2F6F28D9" w14:textId="77777777" w:rsidR="00722CE2" w:rsidRDefault="00722CE2">
      <w:pPr>
        <w:spacing w:line="240" w:lineRule="auto"/>
        <w:ind w:left="624"/>
        <w:rPr>
          <w:rFonts w:ascii="Candara" w:eastAsia="Candara" w:hAnsi="Candara" w:cs="Candara"/>
          <w:color w:val="1F3864"/>
        </w:rPr>
      </w:pPr>
    </w:p>
    <w:p w14:paraId="5DFC7F4D" w14:textId="77777777" w:rsidR="00722CE2" w:rsidRDefault="00722CE2">
      <w:pPr>
        <w:spacing w:line="240" w:lineRule="auto"/>
        <w:ind w:left="624"/>
        <w:rPr>
          <w:rFonts w:ascii="Candara" w:eastAsia="Candara" w:hAnsi="Candara" w:cs="Candara"/>
          <w:color w:val="1F3864"/>
        </w:rPr>
      </w:pPr>
    </w:p>
    <w:p w14:paraId="096EB7B6" w14:textId="77777777" w:rsidR="00722CE2" w:rsidRDefault="00722CE2">
      <w:pPr>
        <w:spacing w:line="240" w:lineRule="auto"/>
        <w:ind w:left="624"/>
        <w:rPr>
          <w:rFonts w:ascii="Candara" w:eastAsia="Candara" w:hAnsi="Candara" w:cs="Candara"/>
          <w:color w:val="1F3864"/>
        </w:rPr>
      </w:pPr>
    </w:p>
    <w:p w14:paraId="1451AC49" w14:textId="77777777" w:rsidR="00722CE2" w:rsidRDefault="00722CE2">
      <w:pPr>
        <w:spacing w:line="240" w:lineRule="auto"/>
        <w:ind w:left="624"/>
        <w:rPr>
          <w:rFonts w:ascii="Candara" w:eastAsia="Candara" w:hAnsi="Candara" w:cs="Candara"/>
          <w:color w:val="1F3864"/>
        </w:rPr>
      </w:pPr>
    </w:p>
    <w:p w14:paraId="07C9DA50" w14:textId="77777777" w:rsidR="00722CE2" w:rsidRDefault="00722CE2">
      <w:pPr>
        <w:spacing w:line="240" w:lineRule="auto"/>
        <w:ind w:left="624"/>
        <w:rPr>
          <w:rFonts w:ascii="Candara" w:eastAsia="Candara" w:hAnsi="Candara" w:cs="Candara"/>
          <w:color w:val="1F3864"/>
        </w:rPr>
      </w:pPr>
    </w:p>
    <w:p w14:paraId="693CBC0F" w14:textId="77777777" w:rsidR="00722CE2" w:rsidRDefault="00722CE2">
      <w:pPr>
        <w:spacing w:line="240" w:lineRule="auto"/>
        <w:ind w:left="624"/>
        <w:rPr>
          <w:rFonts w:ascii="Candara" w:eastAsia="Candara" w:hAnsi="Candara" w:cs="Candara"/>
          <w:color w:val="1F3864"/>
        </w:rPr>
      </w:pPr>
    </w:p>
    <w:p w14:paraId="1D318924" w14:textId="77777777" w:rsidR="007875BF" w:rsidRDefault="00000000">
      <w:pPr>
        <w:numPr>
          <w:ilvl w:val="0"/>
          <w:numId w:val="2"/>
        </w:numPr>
        <w:spacing w:line="240" w:lineRule="auto"/>
        <w:rPr>
          <w:rFonts w:ascii="Candara" w:eastAsia="Candara" w:hAnsi="Candara" w:cs="Candara"/>
          <w:b/>
          <w:bCs/>
          <w:color w:val="1F3864"/>
          <w:sz w:val="24"/>
          <w:szCs w:val="24"/>
        </w:rPr>
      </w:pPr>
      <w:r>
        <w:rPr>
          <w:rFonts w:ascii="Candara" w:eastAsia="Candara" w:hAnsi="Candara" w:cs="Candara"/>
          <w:b/>
          <w:bCs/>
          <w:color w:val="1F3864"/>
          <w:sz w:val="24"/>
          <w:szCs w:val="24"/>
          <w:u w:val="single"/>
        </w:rPr>
        <w:lastRenderedPageBreak/>
        <w:t xml:space="preserve">CANADIAN ACADEMIC SUPERVISOR INFORMATION </w:t>
      </w:r>
      <w:r>
        <w:rPr>
          <w:rFonts w:ascii="Candara" w:eastAsia="Candara" w:hAnsi="Candara" w:cs="Candara"/>
          <w:b/>
          <w:bCs/>
          <w:color w:val="FF0000"/>
          <w:sz w:val="24"/>
          <w:szCs w:val="24"/>
          <w:u w:val="single"/>
        </w:rPr>
        <w:t>(required for Research candidates)</w:t>
      </w:r>
    </w:p>
    <w:p w14:paraId="1066E713"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Salutation: </w:t>
      </w:r>
      <w:r>
        <w:rPr>
          <w:rFonts w:ascii="Candara" w:eastAsia="Candara" w:hAnsi="Candara" w:cs="Candara"/>
          <w:color w:val="1F3864"/>
          <w:highlight w:val="yellow"/>
        </w:rPr>
        <w:t>______</w:t>
      </w:r>
      <w:r>
        <w:rPr>
          <w:rFonts w:ascii="Candara" w:eastAsia="Candara" w:hAnsi="Candara" w:cs="Candara"/>
          <w:color w:val="1F3864"/>
        </w:rPr>
        <w:t>   </w:t>
      </w:r>
    </w:p>
    <w:p w14:paraId="56BB71D5" w14:textId="77777777" w:rsidR="007875BF"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65A91B42" wp14:editId="23878DB7">
            <wp:extent cx="1152525" cy="14954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r="67404"/>
                    <a:stretch>
                      <a:fillRect/>
                    </a:stretch>
                  </pic:blipFill>
                  <pic:spPr>
                    <a:xfrm>
                      <a:off x="0" y="0"/>
                      <a:ext cx="1152525" cy="1495425"/>
                    </a:xfrm>
                    <a:prstGeom prst="rect">
                      <a:avLst/>
                    </a:prstGeom>
                    <a:ln/>
                  </pic:spPr>
                </pic:pic>
              </a:graphicData>
            </a:graphic>
          </wp:inline>
        </w:drawing>
      </w:r>
    </w:p>
    <w:p w14:paraId="700ADF7A"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First Name: </w:t>
      </w:r>
      <w:r>
        <w:rPr>
          <w:rFonts w:ascii="Candara" w:eastAsia="Candara" w:hAnsi="Candara" w:cs="Candara"/>
          <w:color w:val="1F3864"/>
          <w:highlight w:val="yellow"/>
        </w:rPr>
        <w:t>______</w:t>
      </w:r>
    </w:p>
    <w:p w14:paraId="6C2C491F"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Last Name: </w:t>
      </w:r>
      <w:r>
        <w:rPr>
          <w:rFonts w:ascii="Candara" w:eastAsia="Candara" w:hAnsi="Candara" w:cs="Candara"/>
          <w:color w:val="1F3864"/>
          <w:highlight w:val="yellow"/>
        </w:rPr>
        <w:t>______</w:t>
      </w:r>
    </w:p>
    <w:p w14:paraId="79FE2990"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Job Title</w:t>
      </w:r>
      <w:r>
        <w:rPr>
          <w:rFonts w:ascii="Calibri" w:eastAsia="Calibri" w:hAnsi="Calibri" w:cs="Calibri"/>
          <w:color w:val="1F3864"/>
        </w:rPr>
        <w:t xml:space="preserve">: </w:t>
      </w:r>
      <w:r>
        <w:rPr>
          <w:rFonts w:ascii="Candara" w:eastAsia="Candara" w:hAnsi="Candara" w:cs="Candara"/>
          <w:color w:val="1F3864"/>
          <w:highlight w:val="yellow"/>
        </w:rPr>
        <w:t>______</w:t>
      </w:r>
    </w:p>
    <w:p w14:paraId="268D6A88"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Department/Office: </w:t>
      </w:r>
      <w:r>
        <w:rPr>
          <w:rFonts w:ascii="Candara" w:eastAsia="Candara" w:hAnsi="Candara" w:cs="Candara"/>
          <w:color w:val="1F3864"/>
          <w:highlight w:val="yellow"/>
        </w:rPr>
        <w:t>______</w:t>
      </w:r>
    </w:p>
    <w:p w14:paraId="1A3CA891"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Phone:  </w:t>
      </w:r>
      <w:r>
        <w:rPr>
          <w:rFonts w:ascii="Candara" w:eastAsia="Candara" w:hAnsi="Candara" w:cs="Candara"/>
          <w:color w:val="1F3864"/>
          <w:highlight w:val="yellow"/>
        </w:rPr>
        <w:t>______</w:t>
      </w:r>
    </w:p>
    <w:p w14:paraId="241B8F41"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Email: </w:t>
      </w:r>
      <w:r>
        <w:rPr>
          <w:rFonts w:ascii="Candara" w:eastAsia="Candara" w:hAnsi="Candara" w:cs="Candara"/>
          <w:color w:val="1F3864"/>
          <w:highlight w:val="yellow"/>
        </w:rPr>
        <w:t>______</w:t>
      </w:r>
    </w:p>
    <w:p w14:paraId="50537C84"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Preferred language of correspondence:</w:t>
      </w:r>
      <w:r>
        <w:rPr>
          <w:rFonts w:ascii="Candara" w:eastAsia="Candara" w:hAnsi="Candara" w:cs="Candara"/>
          <w:b/>
          <w:bCs/>
          <w:color w:val="1F3864"/>
        </w:rPr>
        <w:t xml:space="preserve"> English</w:t>
      </w:r>
    </w:p>
    <w:p w14:paraId="2DDCADDE" w14:textId="77777777" w:rsidR="007875BF"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highlight w:val="white"/>
        </w:rPr>
        <w:t>Supervisor’s Campus (Mark “X” to Select)”</w:t>
      </w:r>
      <w:r>
        <w:rPr>
          <w:rFonts w:ascii="Candara" w:eastAsia="Candara" w:hAnsi="Candara" w:cs="Candara"/>
          <w:color w:val="1F3864"/>
          <w:highlight w:val="white"/>
        </w:rPr>
        <w:br/>
        <w:t xml:space="preserve">Thunder Bay </w:t>
      </w:r>
      <w:r>
        <w:rPr>
          <w:rFonts w:ascii="Candara" w:eastAsia="Candara" w:hAnsi="Candara" w:cs="Candara"/>
          <w:color w:val="1F3864"/>
          <w:highlight w:val="yellow"/>
        </w:rPr>
        <w:t>___</w:t>
      </w:r>
      <w:r>
        <w:rPr>
          <w:rFonts w:ascii="Candara" w:eastAsia="Candara" w:hAnsi="Candara" w:cs="Candara"/>
          <w:color w:val="1F3864"/>
          <w:highlight w:val="white"/>
        </w:rPr>
        <w:br/>
        <w:t xml:space="preserve">Orillia </w:t>
      </w:r>
      <w:r>
        <w:rPr>
          <w:rFonts w:ascii="Candara" w:eastAsia="Candara" w:hAnsi="Candara" w:cs="Candara"/>
          <w:color w:val="1F3864"/>
          <w:highlight w:val="yellow"/>
        </w:rPr>
        <w:t>___</w:t>
      </w:r>
    </w:p>
    <w:p w14:paraId="0606F64B" w14:textId="77777777" w:rsidR="007875BF" w:rsidRDefault="007875BF">
      <w:pPr>
        <w:spacing w:line="240" w:lineRule="auto"/>
        <w:rPr>
          <w:rFonts w:ascii="Candara" w:eastAsia="Candara" w:hAnsi="Candara" w:cs="Candara"/>
          <w:b/>
          <w:bCs/>
          <w:color w:val="1F3864"/>
        </w:rPr>
      </w:pPr>
    </w:p>
    <w:p w14:paraId="54234A26" w14:textId="77777777" w:rsidR="007875BF" w:rsidRDefault="007875BF">
      <w:pPr>
        <w:spacing w:line="240" w:lineRule="auto"/>
        <w:rPr>
          <w:rFonts w:ascii="Candara" w:eastAsia="Candara" w:hAnsi="Candara" w:cs="Candara"/>
          <w:color w:val="1F3864"/>
        </w:rPr>
      </w:pPr>
    </w:p>
    <w:p w14:paraId="68E088C4" w14:textId="77777777" w:rsidR="007875BF" w:rsidRDefault="007875BF">
      <w:pPr>
        <w:spacing w:line="240" w:lineRule="auto"/>
        <w:rPr>
          <w:rFonts w:ascii="Candara" w:eastAsia="Candara" w:hAnsi="Candara" w:cs="Candara"/>
          <w:b/>
          <w:bCs/>
          <w:color w:val="1F3864"/>
          <w:sz w:val="32"/>
          <w:szCs w:val="32"/>
        </w:rPr>
      </w:pPr>
    </w:p>
    <w:p w14:paraId="08EBB5CD" w14:textId="77777777" w:rsidR="007875BF" w:rsidRDefault="00000000">
      <w:pPr>
        <w:jc w:val="center"/>
        <w:rPr>
          <w:rFonts w:ascii="Candara" w:eastAsia="Candara" w:hAnsi="Candara" w:cs="Candara"/>
          <w:b/>
          <w:bCs/>
          <w:color w:val="002060"/>
          <w:sz w:val="40"/>
          <w:szCs w:val="40"/>
        </w:rPr>
      </w:pPr>
      <w:r>
        <w:rPr>
          <w:rFonts w:ascii="Candara" w:eastAsia="Candara" w:hAnsi="Candara" w:cs="Candara"/>
          <w:b/>
          <w:bCs/>
          <w:color w:val="002060"/>
          <w:sz w:val="40"/>
          <w:szCs w:val="40"/>
        </w:rPr>
        <w:t>Please see the next page for an explanation of the SEED Supporting Documents - For Students</w:t>
      </w:r>
      <w:r>
        <w:br w:type="page"/>
      </w:r>
    </w:p>
    <w:p w14:paraId="55AA30D8" w14:textId="77777777" w:rsidR="007875BF" w:rsidRDefault="00000000">
      <w:pPr>
        <w:jc w:val="center"/>
        <w:rPr>
          <w:rFonts w:ascii="Candara" w:eastAsia="Candara" w:hAnsi="Candara" w:cs="Candara"/>
          <w:b/>
          <w:bCs/>
          <w:color w:val="1F3864"/>
          <w:sz w:val="23"/>
          <w:szCs w:val="23"/>
        </w:rPr>
      </w:pPr>
      <w:r>
        <w:rPr>
          <w:rFonts w:ascii="Candara" w:eastAsia="Candara" w:hAnsi="Candara" w:cs="Candara"/>
          <w:b/>
          <w:bCs/>
          <w:color w:val="002060"/>
          <w:sz w:val="40"/>
          <w:szCs w:val="40"/>
        </w:rPr>
        <w:lastRenderedPageBreak/>
        <w:t>SEED Supporting Documents – For Students</w:t>
      </w:r>
    </w:p>
    <w:p w14:paraId="7D20B139" w14:textId="77777777" w:rsidR="007875BF" w:rsidRDefault="007875BF">
      <w:pPr>
        <w:rPr>
          <w:rFonts w:ascii="Candara" w:eastAsia="Candara" w:hAnsi="Candara" w:cs="Candara"/>
          <w:b/>
          <w:bCs/>
          <w:color w:val="002060"/>
        </w:rPr>
      </w:pPr>
    </w:p>
    <w:p w14:paraId="6A3BC0FB" w14:textId="77777777" w:rsidR="007875BF" w:rsidRDefault="00000000">
      <w:proofErr w:type="gramStart"/>
      <w:r>
        <w:rPr>
          <w:rFonts w:ascii="Candara" w:eastAsia="Candara" w:hAnsi="Candara" w:cs="Candara"/>
          <w:b/>
          <w:bCs/>
          <w:color w:val="002060"/>
        </w:rPr>
        <w:t>All of</w:t>
      </w:r>
      <w:proofErr w:type="gramEnd"/>
      <w:r>
        <w:rPr>
          <w:rFonts w:ascii="Candara" w:eastAsia="Candara" w:hAnsi="Candara" w:cs="Candara"/>
          <w:b/>
          <w:bCs/>
          <w:color w:val="002060"/>
        </w:rPr>
        <w:t xml:space="preserve"> the following documents must be in English.</w:t>
      </w:r>
      <w:r>
        <w:rPr>
          <w:rFonts w:ascii="Candara" w:eastAsia="Candara" w:hAnsi="Candara" w:cs="Candara"/>
          <w:color w:val="002060"/>
        </w:rPr>
        <w:t xml:space="preserve"> Each document must be smaller than 5 MB </w:t>
      </w:r>
      <w:proofErr w:type="gramStart"/>
      <w:r>
        <w:rPr>
          <w:rFonts w:ascii="Candara" w:eastAsia="Candara" w:hAnsi="Candara" w:cs="Candara"/>
          <w:color w:val="002060"/>
        </w:rPr>
        <w:t>in order for</w:t>
      </w:r>
      <w:proofErr w:type="gramEnd"/>
      <w:r>
        <w:rPr>
          <w:rFonts w:ascii="Candara" w:eastAsia="Candara" w:hAnsi="Candara" w:cs="Candara"/>
          <w:color w:val="002060"/>
        </w:rPr>
        <w:t xml:space="preserve"> the coordinator to upload your application and supporting document successfully.</w:t>
      </w:r>
      <w:r>
        <w:rPr>
          <w:rFonts w:ascii="Candara" w:eastAsia="Candara" w:hAnsi="Candara" w:cs="Candara"/>
          <w:color w:val="1F3864"/>
          <w:sz w:val="23"/>
          <w:szCs w:val="23"/>
        </w:rPr>
        <w:t xml:space="preserve"> </w:t>
      </w:r>
    </w:p>
    <w:p w14:paraId="11673EF8" w14:textId="77777777" w:rsidR="007875BF" w:rsidRDefault="007875BF"/>
    <w:p w14:paraId="40E76525" w14:textId="77777777" w:rsidR="007875BF" w:rsidRDefault="00000000">
      <w:pPr>
        <w:numPr>
          <w:ilvl w:val="0"/>
          <w:numId w:val="5"/>
        </w:numPr>
        <w:spacing w:line="240" w:lineRule="auto"/>
        <w:rPr>
          <w:rFonts w:ascii="Candara" w:eastAsia="Candara" w:hAnsi="Candara" w:cs="Candara"/>
          <w:b/>
          <w:bCs/>
          <w:color w:val="980000"/>
        </w:rPr>
      </w:pPr>
      <w:r>
        <w:rPr>
          <w:rFonts w:ascii="Candara" w:eastAsia="Candara" w:hAnsi="Candara" w:cs="Candara"/>
          <w:b/>
          <w:bCs/>
          <w:color w:val="980000"/>
        </w:rPr>
        <w:t xml:space="preserve">Completed SEED 2026/2027 Application Form </w:t>
      </w:r>
      <w:r>
        <w:rPr>
          <w:rFonts w:ascii="Candara" w:eastAsia="Candara" w:hAnsi="Candara" w:cs="Candara"/>
          <w:b/>
          <w:bCs/>
          <w:color w:val="980000"/>
          <w:u w:val="single"/>
        </w:rPr>
        <w:t>in Word format only</w:t>
      </w:r>
    </w:p>
    <w:p w14:paraId="08200700" w14:textId="77777777" w:rsidR="007875BF" w:rsidRDefault="007875BF">
      <w:pPr>
        <w:spacing w:line="240" w:lineRule="auto"/>
        <w:ind w:left="360"/>
        <w:rPr>
          <w:rFonts w:ascii="Candara" w:eastAsia="Candara" w:hAnsi="Candara" w:cs="Candara"/>
          <w:b/>
          <w:bCs/>
          <w:color w:val="002060"/>
        </w:rPr>
      </w:pPr>
    </w:p>
    <w:p w14:paraId="4FB93436" w14:textId="77777777" w:rsidR="007875BF" w:rsidRDefault="00000000">
      <w:pPr>
        <w:numPr>
          <w:ilvl w:val="0"/>
          <w:numId w:val="5"/>
        </w:numPr>
        <w:spacing w:line="240" w:lineRule="auto"/>
        <w:rPr>
          <w:rFonts w:ascii="Candara" w:eastAsia="Candara" w:hAnsi="Candara" w:cs="Candara"/>
          <w:b/>
          <w:bCs/>
          <w:color w:val="002060"/>
        </w:rPr>
      </w:pPr>
      <w:r>
        <w:rPr>
          <w:rFonts w:ascii="Candara" w:eastAsia="Candara" w:hAnsi="Candara" w:cs="Candara"/>
          <w:b/>
          <w:bCs/>
          <w:color w:val="002060"/>
        </w:rPr>
        <w:t xml:space="preserve">Proof of citizenship: </w:t>
      </w:r>
    </w:p>
    <w:p w14:paraId="0F14D1B7" w14:textId="77777777" w:rsidR="007875BF" w:rsidRDefault="00000000">
      <w:pPr>
        <w:numPr>
          <w:ilvl w:val="1"/>
          <w:numId w:val="5"/>
        </w:numPr>
        <w:spacing w:line="240" w:lineRule="auto"/>
        <w:rPr>
          <w:rFonts w:ascii="Candara" w:eastAsia="Candara" w:hAnsi="Candara" w:cs="Candara"/>
          <w:color w:val="980000"/>
        </w:rPr>
      </w:pPr>
      <w:r>
        <w:rPr>
          <w:rFonts w:ascii="Candara" w:eastAsia="Candara" w:hAnsi="Candara" w:cs="Candara"/>
          <w:color w:val="980000"/>
        </w:rPr>
        <w:t>a copy of the candidate's passport (highly recommended for submission) or national identity card with a photo and valid dates</w:t>
      </w:r>
    </w:p>
    <w:p w14:paraId="2CBE01A5" w14:textId="77777777" w:rsidR="007875BF" w:rsidRDefault="00000000">
      <w:pPr>
        <w:numPr>
          <w:ilvl w:val="0"/>
          <w:numId w:val="7"/>
        </w:numPr>
        <w:spacing w:line="240" w:lineRule="auto"/>
        <w:ind w:left="1080"/>
        <w:rPr>
          <w:rFonts w:ascii="Candara" w:eastAsia="Candara" w:hAnsi="Candara" w:cs="Candara"/>
          <w:color w:val="002060"/>
        </w:rPr>
      </w:pPr>
      <w:r>
        <w:rPr>
          <w:rFonts w:ascii="Candara" w:eastAsia="Candara" w:hAnsi="Candara" w:cs="Candara"/>
          <w:color w:val="002060"/>
        </w:rPr>
        <w:t xml:space="preserve">documents </w:t>
      </w:r>
      <w:r>
        <w:rPr>
          <w:rFonts w:ascii="Candara" w:eastAsia="Candara" w:hAnsi="Candara" w:cs="Candara"/>
          <w:b/>
          <w:bCs/>
          <w:color w:val="002060"/>
        </w:rPr>
        <w:t xml:space="preserve">not </w:t>
      </w:r>
      <w:r>
        <w:rPr>
          <w:rFonts w:ascii="Candara" w:eastAsia="Candara" w:hAnsi="Candara" w:cs="Candara"/>
          <w:color w:val="002060"/>
        </w:rPr>
        <w:t xml:space="preserve">accepted as proof of citizenship </w:t>
      </w:r>
      <w:proofErr w:type="gramStart"/>
      <w:r>
        <w:rPr>
          <w:rFonts w:ascii="Candara" w:eastAsia="Candara" w:hAnsi="Candara" w:cs="Candara"/>
          <w:color w:val="002060"/>
        </w:rPr>
        <w:t>are:</w:t>
      </w:r>
      <w:proofErr w:type="gramEnd"/>
      <w:r>
        <w:rPr>
          <w:rFonts w:ascii="Candara" w:eastAsia="Candara" w:hAnsi="Candara" w:cs="Candara"/>
          <w:color w:val="002060"/>
        </w:rPr>
        <w:t xml:space="preserve"> driver’s license, permanent residence card, work permit, student card, health </w:t>
      </w:r>
      <w:proofErr w:type="spellStart"/>
      <w:r>
        <w:rPr>
          <w:rFonts w:ascii="Candara" w:eastAsia="Candara" w:hAnsi="Candara" w:cs="Candara"/>
          <w:color w:val="002060"/>
        </w:rPr>
        <w:t>card</w:t>
      </w:r>
      <w:proofErr w:type="spellEnd"/>
      <w:r>
        <w:rPr>
          <w:rFonts w:ascii="Candara" w:eastAsia="Candara" w:hAnsi="Candara" w:cs="Candara"/>
          <w:color w:val="002060"/>
        </w:rPr>
        <w:t>, birth certificate or baptismal certificate</w:t>
      </w:r>
    </w:p>
    <w:p w14:paraId="1051D835" w14:textId="77777777" w:rsidR="007875BF" w:rsidRDefault="00000000">
      <w:pPr>
        <w:numPr>
          <w:ilvl w:val="0"/>
          <w:numId w:val="7"/>
        </w:numPr>
        <w:spacing w:line="240" w:lineRule="auto"/>
        <w:ind w:left="1080"/>
        <w:rPr>
          <w:rFonts w:ascii="Candara" w:eastAsia="Candara" w:hAnsi="Candara" w:cs="Candara"/>
          <w:color w:val="002060"/>
        </w:rPr>
      </w:pPr>
      <w:r>
        <w:rPr>
          <w:rFonts w:ascii="Candara" w:eastAsia="Candara" w:hAnsi="Candara" w:cs="Candara"/>
          <w:color w:val="002060"/>
        </w:rPr>
        <w:t>proof of citizenship selected must be from the same country/territory as the citizenship selected in the application form above.</w:t>
      </w:r>
    </w:p>
    <w:p w14:paraId="2EE024C0" w14:textId="77777777" w:rsidR="007875BF" w:rsidRDefault="007875BF">
      <w:pPr>
        <w:spacing w:line="240" w:lineRule="auto"/>
        <w:rPr>
          <w:rFonts w:ascii="Candara" w:eastAsia="Candara" w:hAnsi="Candara" w:cs="Candara"/>
          <w:color w:val="002060"/>
          <w:sz w:val="24"/>
          <w:szCs w:val="24"/>
        </w:rPr>
      </w:pPr>
    </w:p>
    <w:p w14:paraId="67EE95C4" w14:textId="77777777" w:rsidR="007875BF" w:rsidRDefault="00000000">
      <w:pPr>
        <w:numPr>
          <w:ilvl w:val="0"/>
          <w:numId w:val="13"/>
        </w:numPr>
        <w:spacing w:line="240" w:lineRule="auto"/>
        <w:rPr>
          <w:rFonts w:ascii="Candara" w:eastAsia="Candara" w:hAnsi="Candara" w:cs="Candara"/>
          <w:i/>
          <w:iCs/>
          <w:color w:val="002060"/>
        </w:rPr>
      </w:pPr>
      <w:r>
        <w:rPr>
          <w:rFonts w:ascii="Candara" w:eastAsia="Candara" w:hAnsi="Candara" w:cs="Candara"/>
          <w:b/>
          <w:bCs/>
          <w:color w:val="002060"/>
        </w:rPr>
        <w:t>Letter of proof of full-time enrolment from the home institution</w:t>
      </w:r>
    </w:p>
    <w:p w14:paraId="46F46D00" w14:textId="77777777" w:rsidR="007875BF" w:rsidRDefault="00000000">
      <w:pPr>
        <w:numPr>
          <w:ilvl w:val="1"/>
          <w:numId w:val="14"/>
        </w:numPr>
        <w:ind w:left="1080"/>
        <w:rPr>
          <w:rFonts w:ascii="Candara" w:eastAsia="Candara" w:hAnsi="Candara" w:cs="Candara"/>
          <w:i/>
          <w:iCs/>
          <w:color w:val="980000"/>
        </w:rPr>
      </w:pPr>
      <w:r>
        <w:rPr>
          <w:rFonts w:ascii="Candara" w:eastAsia="Candara" w:hAnsi="Candara" w:cs="Candara"/>
          <w:color w:val="980000"/>
          <w:highlight w:val="white"/>
        </w:rPr>
        <w:t xml:space="preserve">on official letterhead </w:t>
      </w:r>
    </w:p>
    <w:p w14:paraId="2A0668F3" w14:textId="77777777" w:rsidR="007875BF" w:rsidRDefault="00000000">
      <w:pPr>
        <w:numPr>
          <w:ilvl w:val="1"/>
          <w:numId w:val="14"/>
        </w:numPr>
        <w:ind w:left="1080"/>
        <w:rPr>
          <w:rFonts w:ascii="Candara" w:eastAsia="Candara" w:hAnsi="Candara" w:cs="Candara"/>
          <w:i/>
          <w:iCs/>
          <w:color w:val="980000"/>
        </w:rPr>
      </w:pPr>
      <w:r>
        <w:rPr>
          <w:rFonts w:ascii="Candara" w:eastAsia="Candara" w:hAnsi="Candara" w:cs="Candara"/>
          <w:color w:val="980000"/>
          <w:highlight w:val="white"/>
        </w:rPr>
        <w:t>dated within the last six months</w:t>
      </w:r>
    </w:p>
    <w:p w14:paraId="52F504D9" w14:textId="77777777" w:rsidR="007875BF" w:rsidRDefault="00000000">
      <w:pPr>
        <w:numPr>
          <w:ilvl w:val="1"/>
          <w:numId w:val="14"/>
        </w:numPr>
        <w:ind w:left="1080"/>
        <w:rPr>
          <w:rFonts w:ascii="Candara" w:eastAsia="Candara" w:hAnsi="Candara" w:cs="Candara"/>
          <w:i/>
          <w:iCs/>
          <w:color w:val="002060"/>
        </w:rPr>
      </w:pPr>
      <w:r>
        <w:rPr>
          <w:rFonts w:ascii="Candara" w:eastAsia="Candara" w:hAnsi="Candara" w:cs="Candara"/>
          <w:color w:val="002060"/>
          <w:highlight w:val="white"/>
        </w:rPr>
        <w:t xml:space="preserve">confirms that the candidate is currently enrolled in a </w:t>
      </w:r>
      <w:r>
        <w:rPr>
          <w:rFonts w:ascii="Candara" w:eastAsia="Candara" w:hAnsi="Candara" w:cs="Candara"/>
          <w:b/>
          <w:bCs/>
          <w:color w:val="002060"/>
          <w:highlight w:val="white"/>
        </w:rPr>
        <w:t>full-time</w:t>
      </w:r>
      <w:r>
        <w:rPr>
          <w:rFonts w:ascii="Candara" w:eastAsia="Candara" w:hAnsi="Candara" w:cs="Candara"/>
          <w:color w:val="002060"/>
          <w:highlight w:val="white"/>
        </w:rPr>
        <w:t xml:space="preserve"> program (letters that do not confirm full-time student status will be deemed incomplete and not eligible)</w:t>
      </w:r>
    </w:p>
    <w:p w14:paraId="1CC7D91E" w14:textId="77777777" w:rsidR="007875BF" w:rsidRDefault="00000000">
      <w:pPr>
        <w:numPr>
          <w:ilvl w:val="1"/>
          <w:numId w:val="14"/>
        </w:numPr>
        <w:ind w:left="1080"/>
        <w:rPr>
          <w:rFonts w:ascii="Candara" w:eastAsia="Candara" w:hAnsi="Candara" w:cs="Candara"/>
          <w:color w:val="002060"/>
          <w:highlight w:val="white"/>
        </w:rPr>
      </w:pPr>
      <w:r>
        <w:rPr>
          <w:rFonts w:ascii="Candara" w:eastAsia="Candara" w:hAnsi="Candara" w:cs="Candara"/>
          <w:i/>
          <w:iCs/>
          <w:color w:val="002060"/>
        </w:rPr>
        <w:t>Note</w:t>
      </w:r>
      <w:r>
        <w:rPr>
          <w:rFonts w:ascii="Candara" w:eastAsia="Candara" w:hAnsi="Candara" w:cs="Candara"/>
          <w:b/>
          <w:bCs/>
          <w:i/>
          <w:iCs/>
          <w:color w:val="002060"/>
        </w:rPr>
        <w:t>:</w:t>
      </w:r>
      <w:r>
        <w:rPr>
          <w:rFonts w:ascii="Candara" w:eastAsia="Candara" w:hAnsi="Candara" w:cs="Candara"/>
          <w:i/>
          <w:iCs/>
          <w:color w:val="002060"/>
        </w:rPr>
        <w:t xml:space="preserve"> copies of transcripts, a student card or a letter of admission are </w:t>
      </w:r>
      <w:r>
        <w:rPr>
          <w:rFonts w:ascii="Candara" w:eastAsia="Candara" w:hAnsi="Candara" w:cs="Candara"/>
          <w:b/>
          <w:bCs/>
          <w:i/>
          <w:iCs/>
          <w:color w:val="002060"/>
        </w:rPr>
        <w:t>not</w:t>
      </w:r>
      <w:r>
        <w:rPr>
          <w:rFonts w:ascii="Candara" w:eastAsia="Candara" w:hAnsi="Candara" w:cs="Candara"/>
          <w:i/>
          <w:iCs/>
          <w:color w:val="002060"/>
        </w:rPr>
        <w:t xml:space="preserve"> acceptable.</w:t>
      </w:r>
    </w:p>
    <w:p w14:paraId="39E11709" w14:textId="77777777" w:rsidR="007875BF" w:rsidRDefault="007875BF">
      <w:pPr>
        <w:spacing w:line="240" w:lineRule="auto"/>
        <w:ind w:left="1080"/>
        <w:rPr>
          <w:rFonts w:ascii="Candara" w:eastAsia="Candara" w:hAnsi="Candara" w:cs="Candara"/>
          <w:color w:val="002060"/>
        </w:rPr>
      </w:pPr>
    </w:p>
    <w:p w14:paraId="0B3D8485" w14:textId="77777777" w:rsidR="007875BF" w:rsidRDefault="00000000">
      <w:pPr>
        <w:numPr>
          <w:ilvl w:val="0"/>
          <w:numId w:val="5"/>
        </w:numPr>
        <w:spacing w:line="240" w:lineRule="auto"/>
        <w:rPr>
          <w:rFonts w:ascii="Candara" w:eastAsia="Candara" w:hAnsi="Candara" w:cs="Candara"/>
          <w:b/>
          <w:bCs/>
          <w:color w:val="002060"/>
        </w:rPr>
      </w:pPr>
      <w:r>
        <w:rPr>
          <w:rFonts w:ascii="Candara" w:eastAsia="Candara" w:hAnsi="Candara" w:cs="Candara"/>
          <w:b/>
          <w:bCs/>
          <w:color w:val="002060"/>
        </w:rPr>
        <w:t>Letter of intent from the candidate (</w:t>
      </w:r>
      <w:r>
        <w:rPr>
          <w:rFonts w:ascii="Candara" w:eastAsia="Candara" w:hAnsi="Candara" w:cs="Candara"/>
          <w:b/>
          <w:bCs/>
          <w:color w:val="002060"/>
          <w:u w:val="single"/>
        </w:rPr>
        <w:t>maximum one page</w:t>
      </w:r>
      <w:r>
        <w:rPr>
          <w:rFonts w:ascii="Candara" w:eastAsia="Candara" w:hAnsi="Candara" w:cs="Candara"/>
          <w:b/>
          <w:bCs/>
          <w:color w:val="002060"/>
        </w:rPr>
        <w:t>)</w:t>
      </w:r>
    </w:p>
    <w:p w14:paraId="5211AA66"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Explains the nature of studies or research to be undertaken</w:t>
      </w:r>
    </w:p>
    <w:p w14:paraId="0AC2DADB"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Provides rationale for study in Canada and for the choice of institution, program and supervisor and how the proposed program of study or research will relate to their future career</w:t>
      </w:r>
    </w:p>
    <w:p w14:paraId="7052C831"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Explains how undertaking study or research in Canada will empower the student to apply their learning to address the 2030 Agenda for Sustainable Development</w:t>
      </w:r>
    </w:p>
    <w:p w14:paraId="32D6E854"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Explains how they intend to use their learning to help reduce poverty and narrow the development gap in their region in their future career</w:t>
      </w:r>
    </w:p>
    <w:p w14:paraId="799BA0F9"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 xml:space="preserve">Identifies the </w:t>
      </w:r>
      <w:hyperlink r:id="rId21">
        <w:r>
          <w:rPr>
            <w:rFonts w:ascii="Candara" w:eastAsia="Candara" w:hAnsi="Candara" w:cs="Candara"/>
            <w:color w:val="1155CC"/>
            <w:u w:val="single"/>
          </w:rPr>
          <w:t>Sustainable Development Goal</w:t>
        </w:r>
      </w:hyperlink>
      <w:r>
        <w:rPr>
          <w:rFonts w:ascii="Candara" w:eastAsia="Candara" w:hAnsi="Candara" w:cs="Candara"/>
          <w:color w:val="002060"/>
        </w:rPr>
        <w:t xml:space="preserve"> (SDG)  their proposed study or research in Canada is aligned with and will contribute to (letters that do not identify an SDG will be deemed incomplete and not eligible)</w:t>
      </w:r>
    </w:p>
    <w:p w14:paraId="627B7514"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Candidates from Cambodia, Indonesia, Laos, Malaysia, Myanmar, the Philippines, Thailand, Timor-Leste or Vietnam must provide an explanation of how their learning in Canada will help to reduce poverty in their home country</w:t>
      </w:r>
    </w:p>
    <w:p w14:paraId="35476D70"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Candidates from Brunei or Singapore must provide an explanation of how their learning in Canada will help to reduce poverty in one of the other nine ASEAN countries</w:t>
      </w:r>
    </w:p>
    <w:p w14:paraId="103E2E1E"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Candidates from Fiji, Kiribati, Marshall Islands, Micronesia, Nauru, Niue, Palau, Papua New Guinea, Samoa, Solomon Islands, Tonga, Tuvalu or Vanuatu must provide an explanation of how their learning in Canada will help to reduce poverty in their home country</w:t>
      </w:r>
    </w:p>
    <w:p w14:paraId="3C7BF2DD"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lastRenderedPageBreak/>
        <w:t>Candidates from the Cook Islands must provide an explanation of how their learning in Canada will help to reduce poverty in one of the other thirteen eligible Pacific Island Countries</w:t>
      </w:r>
    </w:p>
    <w:p w14:paraId="7A20EA70" w14:textId="77777777" w:rsidR="007875BF" w:rsidRDefault="00000000">
      <w:pPr>
        <w:numPr>
          <w:ilvl w:val="0"/>
          <w:numId w:val="4"/>
        </w:numPr>
        <w:spacing w:line="240" w:lineRule="auto"/>
        <w:rPr>
          <w:rFonts w:ascii="Candara" w:eastAsia="Candara" w:hAnsi="Candara" w:cs="Candara"/>
          <w:color w:val="002060"/>
        </w:rPr>
      </w:pPr>
      <w:r>
        <w:rPr>
          <w:rFonts w:ascii="Candara" w:eastAsia="Candara" w:hAnsi="Candara" w:cs="Candara"/>
          <w:color w:val="002060"/>
        </w:rPr>
        <w:t>Candidates from Mongolia must provide an explanation how their learning in Canada will help to reduce poverty in their home country</w:t>
      </w:r>
    </w:p>
    <w:p w14:paraId="5BCEC8F1" w14:textId="77777777" w:rsidR="007875BF" w:rsidRDefault="007875BF">
      <w:pPr>
        <w:spacing w:line="240" w:lineRule="auto"/>
        <w:ind w:left="1080"/>
        <w:rPr>
          <w:rFonts w:ascii="Candara" w:eastAsia="Candara" w:hAnsi="Candara" w:cs="Candara"/>
          <w:color w:val="002060"/>
        </w:rPr>
      </w:pPr>
    </w:p>
    <w:p w14:paraId="26FFA1F0" w14:textId="77777777" w:rsidR="007875BF" w:rsidRDefault="00000000">
      <w:pPr>
        <w:numPr>
          <w:ilvl w:val="0"/>
          <w:numId w:val="8"/>
        </w:numPr>
        <w:rPr>
          <w:rFonts w:ascii="Candara" w:eastAsia="Candara" w:hAnsi="Candara" w:cs="Candara"/>
          <w:color w:val="002060"/>
        </w:rPr>
      </w:pPr>
      <w:r>
        <w:rPr>
          <w:rFonts w:ascii="Candara" w:eastAsia="Candara" w:hAnsi="Candara" w:cs="Candara"/>
          <w:b/>
          <w:bCs/>
          <w:color w:val="002060"/>
        </w:rPr>
        <w:t xml:space="preserve">Letter of support from the home institution </w:t>
      </w:r>
      <w:r>
        <w:rPr>
          <w:rFonts w:ascii="Candara" w:eastAsia="Candara" w:hAnsi="Candara" w:cs="Candara"/>
          <w:color w:val="002060"/>
        </w:rPr>
        <w:t>(</w:t>
      </w:r>
      <w:r>
        <w:rPr>
          <w:rFonts w:ascii="Candara" w:eastAsia="Candara" w:hAnsi="Candara" w:cs="Candara"/>
          <w:b/>
          <w:bCs/>
          <w:color w:val="002060"/>
          <w:u w:val="single"/>
        </w:rPr>
        <w:t>maximum one page</w:t>
      </w:r>
      <w:r>
        <w:rPr>
          <w:rFonts w:ascii="Candara" w:eastAsia="Candara" w:hAnsi="Candara" w:cs="Candara"/>
          <w:color w:val="002060"/>
        </w:rPr>
        <w:t>)</w:t>
      </w:r>
    </w:p>
    <w:p w14:paraId="37F44C9B" w14:textId="77777777" w:rsidR="007875BF" w:rsidRDefault="00000000">
      <w:pPr>
        <w:numPr>
          <w:ilvl w:val="1"/>
          <w:numId w:val="8"/>
        </w:numPr>
        <w:rPr>
          <w:rFonts w:ascii="Candara" w:eastAsia="Candara" w:hAnsi="Candara" w:cs="Candara"/>
          <w:color w:val="980000"/>
        </w:rPr>
      </w:pPr>
      <w:r>
        <w:rPr>
          <w:rFonts w:ascii="Candara" w:eastAsia="Candara" w:hAnsi="Candara" w:cs="Candara"/>
          <w:color w:val="980000"/>
        </w:rPr>
        <w:t>on official letterhead</w:t>
      </w:r>
    </w:p>
    <w:p w14:paraId="322B96AC" w14:textId="77777777" w:rsidR="007875BF" w:rsidRDefault="00000000">
      <w:pPr>
        <w:numPr>
          <w:ilvl w:val="1"/>
          <w:numId w:val="8"/>
        </w:numPr>
        <w:rPr>
          <w:rFonts w:ascii="Candara" w:eastAsia="Candara" w:hAnsi="Candara" w:cs="Candara"/>
          <w:color w:val="980000"/>
        </w:rPr>
      </w:pPr>
      <w:r>
        <w:rPr>
          <w:rFonts w:ascii="Candara" w:eastAsia="Candara" w:hAnsi="Candara" w:cs="Candara"/>
          <w:color w:val="980000"/>
        </w:rPr>
        <w:t>dated within the last six months</w:t>
      </w:r>
    </w:p>
    <w:p w14:paraId="4D401F72" w14:textId="77777777" w:rsidR="007875BF" w:rsidRDefault="00000000">
      <w:pPr>
        <w:numPr>
          <w:ilvl w:val="1"/>
          <w:numId w:val="8"/>
        </w:numPr>
        <w:rPr>
          <w:rFonts w:ascii="Candara" w:eastAsia="Candara" w:hAnsi="Candara" w:cs="Candara"/>
          <w:color w:val="002060"/>
        </w:rPr>
      </w:pPr>
      <w:r>
        <w:rPr>
          <w:rFonts w:ascii="Candara" w:eastAsia="Candara" w:hAnsi="Candara" w:cs="Candara"/>
          <w:color w:val="002060"/>
        </w:rPr>
        <w:t>from the candidate's instructor, professor or international director</w:t>
      </w:r>
    </w:p>
    <w:p w14:paraId="300345E3" w14:textId="77777777" w:rsidR="007875BF" w:rsidRDefault="00000000">
      <w:pPr>
        <w:numPr>
          <w:ilvl w:val="1"/>
          <w:numId w:val="8"/>
        </w:numPr>
        <w:rPr>
          <w:rFonts w:ascii="Candara" w:eastAsia="Candara" w:hAnsi="Candara" w:cs="Candara"/>
          <w:color w:val="002060"/>
        </w:rPr>
      </w:pPr>
      <w:r>
        <w:rPr>
          <w:rFonts w:ascii="Candara" w:eastAsia="Candara" w:hAnsi="Candara" w:cs="Candara"/>
          <w:color w:val="002060"/>
        </w:rPr>
        <w:t>explains the nature of study or research to be undertaken in Canada and how the candidate and the home institution will benefit from this scholarship program</w:t>
      </w:r>
    </w:p>
    <w:p w14:paraId="089CD768" w14:textId="77777777" w:rsidR="007875BF" w:rsidRDefault="00000000">
      <w:pPr>
        <w:numPr>
          <w:ilvl w:val="1"/>
          <w:numId w:val="8"/>
        </w:numPr>
        <w:rPr>
          <w:rFonts w:ascii="Candara" w:eastAsia="Candara" w:hAnsi="Candara" w:cs="Candara"/>
          <w:color w:val="002060"/>
        </w:rPr>
      </w:pPr>
      <w:r>
        <w:rPr>
          <w:rFonts w:ascii="Candara" w:eastAsia="Candara" w:hAnsi="Candara" w:cs="Candara"/>
          <w:color w:val="002060"/>
        </w:rPr>
        <w:t>Assesses the candidate’s commitment and capacity to use the program of study or research in Canada to help reduce poverty and narrow the development gap in their country or region</w:t>
      </w:r>
      <w:r>
        <w:rPr>
          <w:rFonts w:ascii="Candara" w:eastAsia="Candara" w:hAnsi="Candara" w:cs="Candara"/>
          <w:color w:val="002060"/>
        </w:rPr>
        <w:br/>
      </w:r>
      <w:r>
        <w:rPr>
          <w:rFonts w:ascii="Candara" w:eastAsia="Candara" w:hAnsi="Candara" w:cs="Candara"/>
          <w:b/>
          <w:bCs/>
          <w:color w:val="980000"/>
          <w:u w:val="single"/>
        </w:rPr>
        <w:t>Key factors for a successful support letter</w:t>
      </w:r>
      <w:r>
        <w:rPr>
          <w:rFonts w:ascii="Candara" w:eastAsia="Candara" w:hAnsi="Candara" w:cs="Candara"/>
          <w:b/>
          <w:bCs/>
          <w:color w:val="980000"/>
        </w:rPr>
        <w:t>:</w:t>
      </w:r>
    </w:p>
    <w:p w14:paraId="04005E44" w14:textId="77777777" w:rsidR="007875BF" w:rsidRDefault="00000000">
      <w:pPr>
        <w:numPr>
          <w:ilvl w:val="0"/>
          <w:numId w:val="12"/>
        </w:numPr>
        <w:rPr>
          <w:rFonts w:ascii="Candara" w:eastAsia="Candara" w:hAnsi="Candara" w:cs="Candara"/>
          <w:color w:val="980000"/>
        </w:rPr>
      </w:pPr>
      <w:r>
        <w:rPr>
          <w:rFonts w:ascii="Candara" w:eastAsia="Candara" w:hAnsi="Candara" w:cs="Candara"/>
          <w:color w:val="980000"/>
        </w:rPr>
        <w:t>Personalized letters will increase the candidate’s chances to receive the scholarships (Move away from a template).</w:t>
      </w:r>
    </w:p>
    <w:p w14:paraId="1D2D13FF" w14:textId="77777777" w:rsidR="007875BF" w:rsidRDefault="00000000">
      <w:pPr>
        <w:numPr>
          <w:ilvl w:val="0"/>
          <w:numId w:val="12"/>
        </w:numPr>
        <w:rPr>
          <w:rFonts w:ascii="Candara" w:eastAsia="Candara" w:hAnsi="Candara" w:cs="Candara"/>
          <w:color w:val="980000"/>
        </w:rPr>
      </w:pPr>
      <w:r>
        <w:rPr>
          <w:rFonts w:ascii="Candara" w:eastAsia="Candara" w:hAnsi="Candara" w:cs="Candara"/>
          <w:color w:val="980000"/>
        </w:rPr>
        <w:t>How would the scholarship impact the candidate's future study and goals?</w:t>
      </w:r>
    </w:p>
    <w:p w14:paraId="6564E770" w14:textId="77777777" w:rsidR="007875BF" w:rsidRDefault="00000000">
      <w:pPr>
        <w:numPr>
          <w:ilvl w:val="0"/>
          <w:numId w:val="12"/>
        </w:numPr>
        <w:rPr>
          <w:rFonts w:ascii="Candara" w:eastAsia="Candara" w:hAnsi="Candara" w:cs="Candara"/>
          <w:color w:val="980000"/>
        </w:rPr>
      </w:pPr>
      <w:r>
        <w:rPr>
          <w:rFonts w:ascii="Candara" w:eastAsia="Candara" w:hAnsi="Candara" w:cs="Candara"/>
          <w:color w:val="980000"/>
        </w:rPr>
        <w:t xml:space="preserve">What are the benefits to your institution by sending the students to Canada? </w:t>
      </w:r>
      <w:r>
        <w:rPr>
          <w:rFonts w:ascii="Candara" w:eastAsia="Candara" w:hAnsi="Candara" w:cs="Candara"/>
          <w:color w:val="980000"/>
        </w:rPr>
        <w:br/>
      </w:r>
    </w:p>
    <w:p w14:paraId="6B0FB0AA" w14:textId="77777777" w:rsidR="007875BF" w:rsidRDefault="00000000">
      <w:pPr>
        <w:numPr>
          <w:ilvl w:val="0"/>
          <w:numId w:val="8"/>
        </w:numPr>
        <w:spacing w:line="240" w:lineRule="auto"/>
        <w:rPr>
          <w:rFonts w:ascii="Candara" w:eastAsia="Candara" w:hAnsi="Candara" w:cs="Candara"/>
          <w:color w:val="002060"/>
        </w:rPr>
      </w:pPr>
      <w:r>
        <w:rPr>
          <w:rFonts w:ascii="Candara" w:eastAsia="Candara" w:hAnsi="Candara" w:cs="Candara"/>
          <w:b/>
          <w:bCs/>
          <w:color w:val="002060"/>
        </w:rPr>
        <w:t>Letter of invitation from the Canadian supervisor (</w:t>
      </w:r>
      <w:r>
        <w:rPr>
          <w:rFonts w:ascii="Candara" w:eastAsia="Candara" w:hAnsi="Candara" w:cs="Candara"/>
          <w:b/>
          <w:bCs/>
          <w:color w:val="002060"/>
          <w:u w:val="single"/>
        </w:rPr>
        <w:t>Research students only, maximum one page</w:t>
      </w:r>
      <w:r>
        <w:rPr>
          <w:rFonts w:ascii="Candara" w:eastAsia="Candara" w:hAnsi="Candara" w:cs="Candara"/>
          <w:color w:val="002060"/>
        </w:rPr>
        <w:t>)</w:t>
      </w:r>
    </w:p>
    <w:p w14:paraId="53F9690F"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on institutional letterhead</w:t>
      </w:r>
    </w:p>
    <w:p w14:paraId="224055AB"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dated within the last six months</w:t>
      </w:r>
    </w:p>
    <w:p w14:paraId="19234635"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signed by the Canadian supervisor</w:t>
      </w:r>
    </w:p>
    <w:p w14:paraId="794924DC"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describes the nature and scope of the research collaboration with the student’s home institution</w:t>
      </w:r>
    </w:p>
    <w:p w14:paraId="06180250"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confirms their willingness to support and mentor the candidate during the exchange period</w:t>
      </w:r>
    </w:p>
    <w:p w14:paraId="621D6A3D" w14:textId="77777777" w:rsidR="007875BF" w:rsidRDefault="00000000">
      <w:pPr>
        <w:numPr>
          <w:ilvl w:val="1"/>
          <w:numId w:val="8"/>
        </w:numPr>
        <w:spacing w:line="240" w:lineRule="auto"/>
        <w:rPr>
          <w:rFonts w:ascii="Candara" w:eastAsia="Candara" w:hAnsi="Candara" w:cs="Candara"/>
          <w:color w:val="002060"/>
        </w:rPr>
      </w:pPr>
      <w:r>
        <w:rPr>
          <w:rFonts w:ascii="Candara" w:eastAsia="Candara" w:hAnsi="Candara" w:cs="Candara"/>
          <w:color w:val="002060"/>
        </w:rPr>
        <w:t>explains how the Canadian institution, supervisor and peers will benefit from the exchange</w:t>
      </w:r>
    </w:p>
    <w:p w14:paraId="1D818253" w14:textId="77777777" w:rsidR="007875BF" w:rsidRDefault="007875BF">
      <w:pPr>
        <w:ind w:left="624" w:hanging="226"/>
        <w:rPr>
          <w:rFonts w:ascii="Candara" w:eastAsia="Candara" w:hAnsi="Candara" w:cs="Candara"/>
          <w:color w:val="002060"/>
          <w:sz w:val="24"/>
          <w:szCs w:val="24"/>
        </w:rPr>
      </w:pPr>
    </w:p>
    <w:p w14:paraId="0C716DAB" w14:textId="77777777" w:rsidR="007875BF" w:rsidRDefault="00000000">
      <w:pPr>
        <w:numPr>
          <w:ilvl w:val="0"/>
          <w:numId w:val="3"/>
        </w:numPr>
        <w:ind w:left="360"/>
        <w:rPr>
          <w:rFonts w:ascii="Candara" w:eastAsia="Candara" w:hAnsi="Candara" w:cs="Candara"/>
          <w:b/>
          <w:bCs/>
          <w:color w:val="002060"/>
        </w:rPr>
      </w:pPr>
      <w:r>
        <w:rPr>
          <w:rFonts w:ascii="Candara" w:eastAsia="Candara" w:hAnsi="Candara" w:cs="Candara"/>
          <w:b/>
          <w:bCs/>
          <w:color w:val="002060"/>
        </w:rPr>
        <w:t xml:space="preserve">Candidate’s most recent academic transcript </w:t>
      </w:r>
      <w:r>
        <w:rPr>
          <w:rFonts w:ascii="Candara" w:eastAsia="Candara" w:hAnsi="Candara" w:cs="Candara"/>
          <w:color w:val="002060"/>
        </w:rPr>
        <w:t>(in English)</w:t>
      </w:r>
    </w:p>
    <w:p w14:paraId="7688DF7B" w14:textId="77777777" w:rsidR="007875BF" w:rsidRDefault="007875BF">
      <w:pPr>
        <w:ind w:left="360"/>
        <w:rPr>
          <w:rFonts w:ascii="Candara" w:eastAsia="Candara" w:hAnsi="Candara" w:cs="Candara"/>
          <w:b/>
          <w:bCs/>
          <w:color w:val="002060"/>
        </w:rPr>
      </w:pPr>
    </w:p>
    <w:p w14:paraId="7BF271E2" w14:textId="77777777" w:rsidR="007875BF" w:rsidRDefault="00000000">
      <w:pPr>
        <w:numPr>
          <w:ilvl w:val="0"/>
          <w:numId w:val="3"/>
        </w:numPr>
        <w:ind w:left="360"/>
        <w:rPr>
          <w:rFonts w:ascii="Candara" w:eastAsia="Candara" w:hAnsi="Candara" w:cs="Candara"/>
          <w:b/>
          <w:bCs/>
          <w:color w:val="002060"/>
        </w:rPr>
      </w:pPr>
      <w:r>
        <w:rPr>
          <w:rFonts w:ascii="Candara" w:eastAsia="Candara" w:hAnsi="Candara" w:cs="Candara"/>
          <w:b/>
          <w:bCs/>
          <w:color w:val="002060"/>
        </w:rPr>
        <w:t>Attached Privacy Notice Statement</w:t>
      </w:r>
      <w:r>
        <w:rPr>
          <w:rFonts w:ascii="Candara" w:eastAsia="Candara" w:hAnsi="Candara" w:cs="Candara"/>
          <w:color w:val="002060"/>
        </w:rPr>
        <w:t>: a copy of the</w:t>
      </w:r>
      <w:hyperlink r:id="rId22">
        <w:r>
          <w:rPr>
            <w:rFonts w:ascii="Candara" w:eastAsia="Candara" w:hAnsi="Candara" w:cs="Candara"/>
            <w:color w:val="002060"/>
          </w:rPr>
          <w:t xml:space="preserve"> </w:t>
        </w:r>
      </w:hyperlink>
      <w:hyperlink r:id="rId23">
        <w:r>
          <w:rPr>
            <w:rFonts w:ascii="Candara" w:eastAsia="Candara" w:hAnsi="Candara" w:cs="Candara"/>
            <w:color w:val="002060"/>
            <w:u w:val="single"/>
          </w:rPr>
          <w:t>Privacy Notice Statement for non-Canadian participants</w:t>
        </w:r>
      </w:hyperlink>
      <w:r>
        <w:rPr>
          <w:rFonts w:ascii="Candara" w:eastAsia="Candara" w:hAnsi="Candara" w:cs="Candara"/>
          <w:color w:val="002060"/>
        </w:rPr>
        <w:t xml:space="preserve"> signed by the candidate and dated within the last six months (this document is also attached to this email)</w:t>
      </w:r>
    </w:p>
    <w:p w14:paraId="1F07E337" w14:textId="77777777" w:rsidR="007875BF" w:rsidRDefault="007875BF"/>
    <w:sectPr w:rsidR="007875BF">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72234" w14:textId="77777777" w:rsidR="00AB453D" w:rsidRDefault="00AB453D">
      <w:pPr>
        <w:spacing w:line="240" w:lineRule="auto"/>
      </w:pPr>
      <w:r>
        <w:separator/>
      </w:r>
    </w:p>
  </w:endnote>
  <w:endnote w:type="continuationSeparator" w:id="0">
    <w:p w14:paraId="32E10600" w14:textId="77777777" w:rsidR="00AB453D" w:rsidRDefault="00AB4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CF194B-65D4-8140-89E0-1C96665D71BF}"/>
  </w:font>
  <w:font w:name="Arial">
    <w:panose1 w:val="020B0604020202020204"/>
    <w:charset w:val="00"/>
    <w:family w:val="swiss"/>
    <w:pitch w:val="variable"/>
    <w:sig w:usb0="E0002EFF" w:usb1="C000785B" w:usb2="00000009" w:usb3="00000000" w:csb0="000001FF" w:csb1="00000000"/>
    <w:embedRegular r:id="rId2" w:fontKey="{99F439EF-181F-A044-8010-88C4DBFBA2D2}"/>
    <w:embedItalic r:id="rId3" w:fontKey="{6C322D30-5815-B44F-B7BF-A3B667F83169}"/>
  </w:font>
  <w:font w:name="Candara">
    <w:panose1 w:val="020E0502030303020204"/>
    <w:charset w:val="00"/>
    <w:family w:val="swiss"/>
    <w:pitch w:val="variable"/>
    <w:sig w:usb0="A00002EF" w:usb1="4000A44B" w:usb2="00000000" w:usb3="00000000" w:csb0="0000019F" w:csb1="00000000"/>
    <w:embedRegular r:id="rId4" w:fontKey="{9C5E2683-E67C-D949-83B2-15539FDCDD8B}"/>
    <w:embedBold r:id="rId5" w:fontKey="{A03A734E-FCA2-6242-8256-D4A0EC2E0AA9}"/>
    <w:embedItalic r:id="rId6" w:fontKey="{A9469961-B28F-4D4B-B94C-78F5EE23329A}"/>
    <w:embedBoldItalic r:id="rId7" w:fontKey="{A48EA831-FD18-0347-9B72-FFEAA40DA65B}"/>
  </w:font>
  <w:font w:name="Noto Sans Symbols">
    <w:charset w:val="00"/>
    <w:family w:val="auto"/>
    <w:pitch w:val="default"/>
    <w:embedRegular r:id="rId8" w:fontKey="{5786AB41-C15E-A644-BB93-B26490E295AF}"/>
  </w:font>
  <w:font w:name="Calibri">
    <w:panose1 w:val="020F0502020204030204"/>
    <w:charset w:val="00"/>
    <w:family w:val="swiss"/>
    <w:pitch w:val="variable"/>
    <w:sig w:usb0="E4002EFF" w:usb1="C000247B" w:usb2="00000009" w:usb3="00000000" w:csb0="000001FF" w:csb1="00000000"/>
    <w:embedRegular r:id="rId9" w:fontKey="{0E75B6A0-D793-6647-B911-6484CA504799}"/>
  </w:font>
  <w:font w:name="Cambria">
    <w:panose1 w:val="02040503050406030204"/>
    <w:charset w:val="00"/>
    <w:family w:val="roman"/>
    <w:pitch w:val="variable"/>
    <w:sig w:usb0="E00002FF" w:usb1="400004FF" w:usb2="00000000" w:usb3="00000000" w:csb0="0000019F" w:csb1="00000000"/>
    <w:embedRegular r:id="rId10" w:fontKey="{2E175A73-333A-AA42-A958-12526577BB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0E5A5" w14:textId="77777777" w:rsidR="00AB453D" w:rsidRDefault="00AB453D">
      <w:pPr>
        <w:spacing w:line="240" w:lineRule="auto"/>
      </w:pPr>
      <w:r>
        <w:separator/>
      </w:r>
    </w:p>
  </w:footnote>
  <w:footnote w:type="continuationSeparator" w:id="0">
    <w:p w14:paraId="4299526F" w14:textId="77777777" w:rsidR="00AB453D" w:rsidRDefault="00AB45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DE8A" w14:textId="77777777" w:rsidR="007875BF" w:rsidRDefault="00000000">
    <w:pPr>
      <w:ind w:left="8640"/>
      <w:rPr>
        <w:rFonts w:ascii="Candara" w:eastAsia="Candara" w:hAnsi="Candara" w:cs="Candara"/>
      </w:rPr>
    </w:pPr>
    <w:r>
      <w:rPr>
        <w:rFonts w:ascii="Candara" w:eastAsia="Candara" w:hAnsi="Candara" w:cs="Candara"/>
      </w:rPr>
      <w:fldChar w:fldCharType="begin"/>
    </w:r>
    <w:r>
      <w:rPr>
        <w:rFonts w:ascii="Candara" w:eastAsia="Candara" w:hAnsi="Candara" w:cs="Candara"/>
      </w:rPr>
      <w:instrText>PAGE</w:instrText>
    </w:r>
    <w:r>
      <w:rPr>
        <w:rFonts w:ascii="Candara" w:eastAsia="Candara" w:hAnsi="Candara" w:cs="Candara"/>
      </w:rPr>
      <w:fldChar w:fldCharType="separate"/>
    </w:r>
    <w:r w:rsidR="00722CE2">
      <w:rPr>
        <w:rFonts w:ascii="Candara" w:eastAsia="Candara" w:hAnsi="Candara" w:cs="Candara"/>
        <w:noProof/>
      </w:rPr>
      <w:t>1</w:t>
    </w:r>
    <w:r>
      <w:rPr>
        <w:rFonts w:ascii="Candara" w:eastAsia="Candara" w:hAnsi="Candara" w:cs="Candara"/>
      </w:rPr>
      <w:fldChar w:fldCharType="end"/>
    </w:r>
    <w:r>
      <w:rPr>
        <w:rFonts w:ascii="Candara" w:eastAsia="Candara" w:hAnsi="Candara" w:cs="Candara"/>
      </w:rPr>
      <w:t>/</w:t>
    </w:r>
    <w:r>
      <w:rPr>
        <w:rFonts w:ascii="Candara" w:eastAsia="Candara" w:hAnsi="Candara" w:cs="Candara"/>
      </w:rPr>
      <w:fldChar w:fldCharType="begin"/>
    </w:r>
    <w:r>
      <w:rPr>
        <w:rFonts w:ascii="Candara" w:eastAsia="Candara" w:hAnsi="Candara" w:cs="Candara"/>
      </w:rPr>
      <w:instrText>NUMPAGES</w:instrText>
    </w:r>
    <w:r>
      <w:rPr>
        <w:rFonts w:ascii="Candara" w:eastAsia="Candara" w:hAnsi="Candara" w:cs="Candara"/>
      </w:rPr>
      <w:fldChar w:fldCharType="separate"/>
    </w:r>
    <w:r w:rsidR="00722CE2">
      <w:rPr>
        <w:rFonts w:ascii="Candara" w:eastAsia="Candara" w:hAnsi="Candara" w:cs="Candara"/>
        <w:noProof/>
      </w:rPr>
      <w:t>2</w:t>
    </w:r>
    <w:r>
      <w:rPr>
        <w:rFonts w:ascii="Candara" w:eastAsia="Candara" w:hAnsi="Candara" w:cs="Candar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3F5"/>
    <w:multiLevelType w:val="multilevel"/>
    <w:tmpl w:val="44C4A210"/>
    <w:lvl w:ilvl="0">
      <w:start w:val="1"/>
      <w:numFmt w:val="bullet"/>
      <w:lvlText w:val="●"/>
      <w:lvlJc w:val="left"/>
      <w:pPr>
        <w:ind w:left="625" w:hanging="227"/>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1" w15:restartNumberingAfterBreak="0">
    <w:nsid w:val="03D946BE"/>
    <w:multiLevelType w:val="multilevel"/>
    <w:tmpl w:val="74E26AE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9830696"/>
    <w:multiLevelType w:val="multilevel"/>
    <w:tmpl w:val="B914D4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D01E36"/>
    <w:multiLevelType w:val="multilevel"/>
    <w:tmpl w:val="61849EC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23646D56"/>
    <w:multiLevelType w:val="multilevel"/>
    <w:tmpl w:val="A370B03E"/>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5F7974"/>
    <w:multiLevelType w:val="multilevel"/>
    <w:tmpl w:val="3098C290"/>
    <w:lvl w:ilvl="0">
      <w:start w:val="1"/>
      <w:numFmt w:val="decimal"/>
      <w:lvlText w:val="%1."/>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1E029BC"/>
    <w:multiLevelType w:val="multilevel"/>
    <w:tmpl w:val="B88E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B001A1"/>
    <w:multiLevelType w:val="multilevel"/>
    <w:tmpl w:val="44FA9F8E"/>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C42542"/>
    <w:multiLevelType w:val="multilevel"/>
    <w:tmpl w:val="22047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2D1DC1"/>
    <w:multiLevelType w:val="multilevel"/>
    <w:tmpl w:val="4A90DC8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69C2055"/>
    <w:multiLevelType w:val="multilevel"/>
    <w:tmpl w:val="2CD2E03C"/>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5D1E70"/>
    <w:multiLevelType w:val="multilevel"/>
    <w:tmpl w:val="EE82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851A8E"/>
    <w:multiLevelType w:val="multilevel"/>
    <w:tmpl w:val="C7185F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2715F9"/>
    <w:multiLevelType w:val="multilevel"/>
    <w:tmpl w:val="331ADC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4" w15:restartNumberingAfterBreak="0">
    <w:nsid w:val="7EAB355F"/>
    <w:multiLevelType w:val="multilevel"/>
    <w:tmpl w:val="8DA67A16"/>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037851361">
    <w:abstractNumId w:val="0"/>
  </w:num>
  <w:num w:numId="2" w16cid:durableId="2016419519">
    <w:abstractNumId w:val="13"/>
  </w:num>
  <w:num w:numId="3" w16cid:durableId="933053329">
    <w:abstractNumId w:val="12"/>
  </w:num>
  <w:num w:numId="4" w16cid:durableId="497622343">
    <w:abstractNumId w:val="10"/>
  </w:num>
  <w:num w:numId="5" w16cid:durableId="1713460554">
    <w:abstractNumId w:val="9"/>
  </w:num>
  <w:num w:numId="6" w16cid:durableId="2071684810">
    <w:abstractNumId w:val="11"/>
  </w:num>
  <w:num w:numId="7" w16cid:durableId="1057509877">
    <w:abstractNumId w:val="7"/>
  </w:num>
  <w:num w:numId="8" w16cid:durableId="1930967608">
    <w:abstractNumId w:val="1"/>
  </w:num>
  <w:num w:numId="9" w16cid:durableId="1498111720">
    <w:abstractNumId w:val="8"/>
  </w:num>
  <w:num w:numId="10" w16cid:durableId="1106004827">
    <w:abstractNumId w:val="14"/>
  </w:num>
  <w:num w:numId="11" w16cid:durableId="1836677896">
    <w:abstractNumId w:val="4"/>
  </w:num>
  <w:num w:numId="12" w16cid:durableId="2137722444">
    <w:abstractNumId w:val="5"/>
  </w:num>
  <w:num w:numId="13" w16cid:durableId="809131014">
    <w:abstractNumId w:val="3"/>
  </w:num>
  <w:num w:numId="14" w16cid:durableId="140194083">
    <w:abstractNumId w:val="2"/>
  </w:num>
  <w:num w:numId="15" w16cid:durableId="16818578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5BF"/>
    <w:rsid w:val="00722CE2"/>
    <w:rsid w:val="007875BF"/>
    <w:rsid w:val="00826FA0"/>
    <w:rsid w:val="00AB45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E00505C"/>
  <w15:docId w15:val="{52A90C87-7728-5F43-9CE4-C3198373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akeheadu.ca/timetabl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un.org/sustainabledevelopment/sustainable-development-goals/" TargetMode="External"/><Relationship Id="rId7" Type="http://schemas.openxmlformats.org/officeDocument/2006/relationships/hyperlink" Target="https://www.educanada.ca/scholarships-bourses/can/institutions/asean-anase.aspx?lang=eng" TargetMode="External"/><Relationship Id="rId12" Type="http://schemas.openxmlformats.org/officeDocument/2006/relationships/image" Target="media/image5.png"/><Relationship Id="rId17" Type="http://schemas.openxmlformats.org/officeDocument/2006/relationships/hyperlink" Target="https://www.lakeheadu.ca/timetabl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tl.research@lakeheadu.ca" TargetMode="External"/><Relationship Id="rId20" Type="http://schemas.openxmlformats.org/officeDocument/2006/relationships/hyperlink" Target="https://csdc.lakeheadu.ca/Catalog/ViewCatalog.aspx?pageid=viewcatalog&amp;catalogid=30&amp;chapterid=10308&amp;loaduseredits=Fal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ducanada.ca/scholarships-bourses/assets/pdfs/privacy-notice-statement-non-canadians-eng.pdf" TargetMode="External"/><Relationship Id="rId10" Type="http://schemas.openxmlformats.org/officeDocument/2006/relationships/image" Target="media/image3.png"/><Relationship Id="rId19" Type="http://schemas.openxmlformats.org/officeDocument/2006/relationships/hyperlink" Target="https://csdc.lakeheadu.ca/Catalog/ViewCatalog.aspx?pageid=viewcatalog&amp;catalogid=30&amp;chapterid=10308&amp;loaduseredits=Fals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ducanada.ca/scholarships-bourses/non_can/notice-enonce.aspx?lang=e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1667</Words>
  <Characters>9505</Characters>
  <Application>Microsoft Office Word</Application>
  <DocSecurity>0</DocSecurity>
  <Lines>79</Lines>
  <Paragraphs>22</Paragraphs>
  <ScaleCrop>false</ScaleCrop>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Piotrowski</cp:lastModifiedBy>
  <cp:revision>2</cp:revision>
  <dcterms:created xsi:type="dcterms:W3CDTF">2026-01-23T14:49:00Z</dcterms:created>
  <dcterms:modified xsi:type="dcterms:W3CDTF">2026-01-23T14:51:00Z</dcterms:modified>
</cp:coreProperties>
</file>